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6C9" w:rsidRPr="00E35AFA" w:rsidRDefault="006946C9" w:rsidP="004B7EA9">
      <w:pPr>
        <w:jc w:val="center"/>
        <w:rPr>
          <w:rFonts w:asciiTheme="majorBidi" w:hAnsiTheme="majorBidi" w:cstheme="majorBidi"/>
          <w:b/>
          <w:bCs/>
          <w:sz w:val="24"/>
          <w:szCs w:val="24"/>
          <w:u w:val="single"/>
        </w:rPr>
      </w:pPr>
    </w:p>
    <w:p w:rsidR="00AD248E" w:rsidRPr="00557B5A" w:rsidRDefault="00AD248E">
      <w:pPr>
        <w:rPr>
          <w:rFonts w:asciiTheme="majorBidi" w:hAnsiTheme="majorBidi" w:cstheme="majorBidi"/>
          <w:sz w:val="24"/>
          <w:szCs w:val="24"/>
          <w:lang w:val="fr-FR"/>
        </w:rPr>
      </w:pPr>
    </w:p>
    <w:p w:rsidR="00AD248E" w:rsidRPr="00557B5A" w:rsidRDefault="00AD248E" w:rsidP="00AD248E">
      <w:pPr>
        <w:pStyle w:val="NoSpacing"/>
        <w:jc w:val="center"/>
        <w:rPr>
          <w:rFonts w:asciiTheme="majorBidi" w:hAnsiTheme="majorBidi" w:cstheme="majorBidi"/>
          <w:b/>
          <w:bCs/>
          <w:sz w:val="44"/>
          <w:szCs w:val="44"/>
          <w:lang w:val="fr-FR"/>
        </w:rPr>
      </w:pPr>
      <w:r w:rsidRPr="00557B5A">
        <w:rPr>
          <w:rFonts w:asciiTheme="majorBidi" w:hAnsiTheme="majorBidi" w:cstheme="majorBidi"/>
          <w:b/>
          <w:bCs/>
          <w:sz w:val="44"/>
          <w:szCs w:val="44"/>
          <w:lang w:val="fr-FR"/>
        </w:rPr>
        <w:t xml:space="preserve">TECHNICAL BACCALAURETATE  </w:t>
      </w:r>
    </w:p>
    <w:p w:rsidR="00AD248E" w:rsidRPr="00557B5A" w:rsidRDefault="00AD248E" w:rsidP="00AD248E">
      <w:pPr>
        <w:pStyle w:val="NoSpacing"/>
        <w:jc w:val="center"/>
        <w:rPr>
          <w:rFonts w:asciiTheme="majorBidi" w:hAnsiTheme="majorBidi" w:cstheme="majorBidi"/>
          <w:b/>
          <w:bCs/>
          <w:sz w:val="44"/>
          <w:szCs w:val="44"/>
          <w:lang w:val="fr-FR"/>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Air-conditioning</w:t>
      </w:r>
    </w:p>
    <w:p w:rsidR="00AD248E" w:rsidRPr="00E35AFA" w:rsidRDefault="00AD248E" w:rsidP="00AD248E">
      <w:pPr>
        <w:pStyle w:val="NoSpacing"/>
        <w:jc w:val="center"/>
        <w:rPr>
          <w:rFonts w:asciiTheme="majorBidi" w:hAnsiTheme="majorBidi" w:cstheme="majorBidi"/>
          <w:b/>
          <w:bCs/>
          <w:sz w:val="32"/>
          <w:szCs w:val="32"/>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AD248E" w:rsidRPr="00E35AFA" w:rsidRDefault="00AD248E" w:rsidP="00AD248E">
      <w:pPr>
        <w:pStyle w:val="NoSpacing"/>
        <w:jc w:val="both"/>
        <w:rPr>
          <w:rFonts w:asciiTheme="majorBidi" w:hAnsiTheme="majorBidi" w:cstheme="majorBidi"/>
          <w:sz w:val="20"/>
          <w:szCs w:val="20"/>
        </w:rPr>
      </w:pPr>
    </w:p>
    <w:p w:rsidR="00AD248E" w:rsidRPr="00E35AFA" w:rsidRDefault="00AD248E" w:rsidP="00AD248E">
      <w:pPr>
        <w:rPr>
          <w:rFonts w:asciiTheme="majorBidi" w:hAnsiTheme="majorBidi" w:cstheme="majorBidi"/>
          <w:b/>
          <w:bCs/>
          <w:sz w:val="44"/>
          <w:szCs w:val="44"/>
        </w:rPr>
      </w:pPr>
      <w:r w:rsidRPr="00E35AFA">
        <w:rPr>
          <w:rFonts w:asciiTheme="majorBidi" w:hAnsiTheme="majorBidi" w:cstheme="majorBidi"/>
          <w:b/>
          <w:bCs/>
          <w:sz w:val="44"/>
          <w:szCs w:val="44"/>
        </w:rPr>
        <w:br w:type="page"/>
      </w: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lastRenderedPageBreak/>
        <w:t xml:space="preserve"> </w:t>
      </w:r>
    </w:p>
    <w:p w:rsidR="00AD248E" w:rsidRPr="00E35AFA" w:rsidRDefault="00AD248E" w:rsidP="00AD248E">
      <w:pPr>
        <w:jc w:val="center"/>
        <w:rPr>
          <w:rFonts w:asciiTheme="majorBidi" w:hAnsiTheme="majorBidi" w:cstheme="majorBidi"/>
          <w:b/>
          <w:bCs/>
          <w:sz w:val="24"/>
          <w:szCs w:val="24"/>
        </w:rPr>
      </w:pPr>
      <w:r w:rsidRPr="00E35AFA">
        <w:rPr>
          <w:rFonts w:asciiTheme="majorBidi" w:hAnsiTheme="majorBidi" w:cstheme="majorBidi"/>
          <w:b/>
          <w:bCs/>
          <w:sz w:val="24"/>
          <w:szCs w:val="24"/>
        </w:rPr>
        <w:t xml:space="preserve">CONTENT </w:t>
      </w:r>
    </w:p>
    <w:p w:rsidR="00AD248E" w:rsidRPr="00E35AFA" w:rsidRDefault="00AD248E" w:rsidP="00AD248E">
      <w:pPr>
        <w:spacing w:after="0" w:line="240" w:lineRule="auto"/>
        <w:rPr>
          <w:rFonts w:asciiTheme="majorBidi" w:hAnsiTheme="majorBidi" w:cstheme="majorBidi"/>
          <w:b/>
          <w:bCs/>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INTRODUCTION</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OBJECTIVES</w:t>
      </w:r>
    </w:p>
    <w:p w:rsidR="00AD248E" w:rsidRPr="00E35AFA" w:rsidRDefault="00AD248E" w:rsidP="00AD248E">
      <w:pPr>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TEACHING RECOMMENDATIONS</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FIRST YEAR PROGRAM </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SECOND YEAR PROGRAM </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THIRD YEAR PROGRAM </w:t>
      </w:r>
    </w:p>
    <w:p w:rsidR="00AD248E" w:rsidRPr="00E35AFA" w:rsidRDefault="00AD248E" w:rsidP="00AD248E">
      <w:pPr>
        <w:spacing w:after="0"/>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jc w:val="center"/>
        <w:rPr>
          <w:rFonts w:asciiTheme="majorBidi" w:hAnsiTheme="majorBidi" w:cstheme="majorBidi"/>
          <w:b/>
          <w:bCs/>
          <w:sz w:val="24"/>
          <w:szCs w:val="24"/>
        </w:rPr>
      </w:pPr>
    </w:p>
    <w:p w:rsidR="00AD248E" w:rsidRPr="00E35AFA" w:rsidRDefault="00AD248E" w:rsidP="00AD248E">
      <w:pPr>
        <w:pStyle w:val="ListParagraph"/>
        <w:numPr>
          <w:ilvl w:val="0"/>
          <w:numId w:val="48"/>
        </w:numPr>
        <w:spacing w:after="0" w:line="240" w:lineRule="auto"/>
        <w:rPr>
          <w:rFonts w:asciiTheme="majorBidi" w:hAnsiTheme="majorBidi" w:cstheme="majorBidi"/>
          <w:b/>
          <w:sz w:val="24"/>
          <w:szCs w:val="24"/>
          <w:u w:val="single"/>
        </w:rPr>
      </w:pPr>
      <w:r w:rsidRPr="00E35AFA">
        <w:rPr>
          <w:rFonts w:asciiTheme="majorBidi" w:hAnsiTheme="majorBidi" w:cstheme="majorBidi"/>
          <w:b/>
          <w:sz w:val="24"/>
          <w:szCs w:val="24"/>
          <w:u w:val="single"/>
        </w:rPr>
        <w:t>General Introduction</w:t>
      </w: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Teaching the English language in the technical baccalaureate classes aims at the acquirement of four competences: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1. To engage in a verbal exchange: to listen, to react, to express oneself,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2. To engage in a written exchange: to read, to analyze, to write,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3. To become a competent and critical reader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4. To acquire knowledge and build up the cultural and technical identity of the learner  </w:t>
      </w:r>
    </w:p>
    <w:p w:rsidR="00AD248E" w:rsidRPr="00E35AFA" w:rsidRDefault="00AD248E" w:rsidP="00AD248E">
      <w:pPr>
        <w:rPr>
          <w:rFonts w:asciiTheme="majorBidi" w:hAnsiTheme="majorBidi" w:cstheme="majorBidi"/>
          <w:sz w:val="24"/>
          <w:szCs w:val="24"/>
          <w:u w:val="single"/>
        </w:rPr>
      </w:pPr>
      <w:r w:rsidRPr="00E35AFA">
        <w:rPr>
          <w:rFonts w:asciiTheme="majorBidi" w:hAnsiTheme="majorBidi" w:cstheme="majorBidi"/>
          <w:sz w:val="24"/>
          <w:szCs w:val="24"/>
          <w:u w:val="single"/>
        </w:rPr>
        <w:t xml:space="preserve">To serve the above mentioned objectives, the English language program covers 180 hours and is divided as follows: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 2</w:t>
      </w:r>
      <w:r w:rsidRPr="00E35AFA">
        <w:rPr>
          <w:rFonts w:asciiTheme="majorBidi" w:hAnsiTheme="majorBidi" w:cstheme="majorBidi"/>
          <w:sz w:val="24"/>
          <w:szCs w:val="24"/>
          <w:vertAlign w:val="superscript"/>
        </w:rPr>
        <w:t>nd</w:t>
      </w:r>
      <w:r w:rsidRPr="00E35AFA">
        <w:rPr>
          <w:rFonts w:asciiTheme="majorBidi" w:hAnsiTheme="majorBidi" w:cstheme="majorBidi"/>
          <w:sz w:val="24"/>
          <w:szCs w:val="24"/>
        </w:rPr>
        <w:t xml:space="preserve"> year: 60h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3</w:t>
      </w:r>
      <w:r w:rsidRPr="00E35AFA">
        <w:rPr>
          <w:rFonts w:asciiTheme="majorBidi" w:hAnsiTheme="majorBidi" w:cstheme="majorBidi"/>
          <w:sz w:val="24"/>
          <w:szCs w:val="24"/>
          <w:vertAlign w:val="superscript"/>
        </w:rPr>
        <w:t>rd</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Total: 180h</w:t>
      </w:r>
    </w:p>
    <w:p w:rsidR="00AD248E" w:rsidRPr="00E35AFA" w:rsidRDefault="00AD248E" w:rsidP="00AD248E">
      <w:pPr>
        <w:rPr>
          <w:rFonts w:asciiTheme="majorBidi" w:hAnsiTheme="majorBidi" w:cstheme="majorBidi"/>
          <w:b/>
          <w:bCs/>
          <w:sz w:val="24"/>
          <w:szCs w:val="24"/>
          <w:u w:val="single"/>
        </w:rPr>
      </w:pPr>
    </w:p>
    <w:p w:rsidR="00AD248E" w:rsidRPr="00E35AFA" w:rsidRDefault="008C792A" w:rsidP="00AD248E">
      <w:pPr>
        <w:rPr>
          <w:rFonts w:asciiTheme="majorBidi" w:hAnsiTheme="majorBidi" w:cstheme="majorBidi"/>
          <w:b/>
          <w:bCs/>
          <w:sz w:val="24"/>
          <w:szCs w:val="24"/>
          <w:u w:val="single"/>
        </w:rPr>
      </w:pPr>
      <w:r w:rsidRPr="00E35AFA">
        <w:rPr>
          <w:rFonts w:asciiTheme="majorBidi" w:hAnsiTheme="majorBidi" w:cstheme="majorBidi"/>
          <w:b/>
          <w:bCs/>
          <w:sz w:val="24"/>
          <w:szCs w:val="24"/>
          <w:u w:val="single"/>
        </w:rPr>
        <w:t>General Objectives</w:t>
      </w:r>
      <w:r w:rsidR="00AD248E" w:rsidRPr="00E35AFA">
        <w:rPr>
          <w:rFonts w:asciiTheme="majorBidi" w:hAnsiTheme="majorBidi" w:cstheme="majorBidi"/>
          <w:b/>
          <w:bCs/>
          <w:sz w:val="24"/>
          <w:szCs w:val="24"/>
          <w:u w:val="single"/>
        </w:rPr>
        <w:t>:</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Students are expected be able to make use of written and spoken English to exchange scientific information and techniques within the framework of their specialties in order to demonstrate his competence, as per the criteria and details which follow.</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As for the assessment, it will include the individual work as well as the team work, which will be based on situations of the personal and professional life of the student (problems, protocols, procedures, standards etc.)</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The General performance criteria shall encompass the following:</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oral and written English rules of expression.</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rules of layout of professional texts.</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Comprehension of the written and spoken message by the interlocutor.</w:t>
      </w: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 xml:space="preserve">Teaching recommendations: </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sz w:val="24"/>
          <w:szCs w:val="24"/>
        </w:rPr>
        <w:t>The orthography and grammar study will be regarded only as supports of the language. It is not question to study orthography and grammar for themselves. The grammatical activities will allow to highlight the operation of the language and to widen the possibilities of expression.</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rPr>
        <w:t>In the first year</w:t>
      </w:r>
      <w:r w:rsidRPr="00E35AFA">
        <w:rPr>
          <w:rFonts w:asciiTheme="majorBidi" w:hAnsiTheme="majorBidi" w:cstheme="majorBidi"/>
          <w:sz w:val="24"/>
          <w:szCs w:val="24"/>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second year</w:t>
      </w:r>
      <w:r w:rsidRPr="00E35AFA">
        <w:rPr>
          <w:rFonts w:asciiTheme="majorBidi" w:hAnsiTheme="majorBidi" w:cstheme="majorBidi"/>
          <w:sz w:val="24"/>
          <w:szCs w:val="24"/>
        </w:rPr>
        <w:t>, it will be essential to prepare the learners with the drafting of short technical file, cards of instruction; the course will have to deal with the operational drafting of protocol/procedure.</w:t>
      </w:r>
      <w:r w:rsidRPr="00E35AFA">
        <w:rPr>
          <w:rFonts w:asciiTheme="majorBidi" w:hAnsiTheme="majorBidi" w:cstheme="majorBidi"/>
          <w:b/>
          <w:bCs/>
          <w:sz w:val="24"/>
          <w:szCs w:val="24"/>
          <w:u w:val="single"/>
        </w:rPr>
        <w:t xml:space="preserve"> </w:t>
      </w:r>
      <w:r w:rsidRPr="00E35AFA">
        <w:rPr>
          <w:rFonts w:asciiTheme="majorBidi" w:hAnsiTheme="majorBidi" w:cstheme="majorBidi"/>
          <w:sz w:val="24"/>
          <w:szCs w:val="24"/>
        </w:rPr>
        <w:t>For that, it will be necessary to take care to develop the work completed in 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third year</w:t>
      </w:r>
      <w:r w:rsidRPr="00E35AFA">
        <w:rPr>
          <w:rFonts w:asciiTheme="majorBidi" w:hAnsiTheme="majorBidi" w:cstheme="majorBidi"/>
          <w:sz w:val="24"/>
          <w:szCs w:val="24"/>
        </w:rPr>
        <w:t>, it will be fundamental for learners to use all the acquired information in writing where the learner will be able to express any technical operational procedure, catalog, do a research and be open minded to any new technology, build his technical glossary, and benefit from others’ experience to be a good and useful citizen.</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t xml:space="preserve">Note to the teacher </w:t>
      </w:r>
    </w:p>
    <w:p w:rsidR="00AD248E" w:rsidRPr="00E35AFA" w:rsidRDefault="00AD248E" w:rsidP="00AD248E">
      <w:pPr>
        <w:jc w:val="both"/>
        <w:rPr>
          <w:rFonts w:asciiTheme="majorBidi" w:hAnsiTheme="majorBidi" w:cstheme="majorBidi"/>
          <w:b/>
          <w:bCs/>
          <w:sz w:val="24"/>
          <w:szCs w:val="24"/>
        </w:rPr>
      </w:pPr>
      <w:r w:rsidRPr="00E35AFA">
        <w:rPr>
          <w:rFonts w:asciiTheme="majorBidi" w:hAnsiTheme="majorBidi" w:cstheme="majorBidi"/>
          <w:b/>
          <w:bCs/>
          <w:sz w:val="24"/>
          <w:szCs w:val="24"/>
        </w:rPr>
        <w:t xml:space="preserve">This curriculum is directed to the industrial major students </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depends on step by step method to teach students autonomously.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general directorate of technical and vocational education to reform technical institutions and schools curricula.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student’s information and data.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tasks assigned will be executed in class, training in workshops and factories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Using technology in class as an educational means makes the class more creative and open to discussions.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 student would have competences as well as educational and cultural objectives; each of which would be taught independently.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teacher has the choice to select the competence he finds convenient but through stages whereas each has its own oral and written modifications in teaching methods and strategies.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 xml:space="preserve">This curriculum is divided into 3 years, </w:t>
      </w:r>
      <w:r w:rsidR="008C792A" w:rsidRPr="00E35AFA">
        <w:rPr>
          <w:rFonts w:asciiTheme="majorBidi" w:hAnsiTheme="majorBidi" w:cstheme="majorBidi"/>
          <w:sz w:val="24"/>
          <w:szCs w:val="24"/>
        </w:rPr>
        <w:t>and it aims at</w:t>
      </w:r>
      <w:r w:rsidRPr="00E35AFA">
        <w:rPr>
          <w:rFonts w:asciiTheme="majorBidi" w:hAnsiTheme="majorBidi" w:cstheme="majorBidi"/>
          <w:sz w:val="24"/>
          <w:szCs w:val="24"/>
        </w:rPr>
        <w:t xml:space="preserve"> enriching the given objectives and methods.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lastRenderedPageBreak/>
        <w:t>The teacher has to choose the appropriate methods of explanation ad audio-visual communication, information technology, written as well as visual that could help the student in communicating and interacting with his fellows.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Every individual can get whatever he wants out of this learning process depending on his needs.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major difference between first and second language students is the level of the competence, however, in competences such as expressing or explaining to others, it is of a great importance to have a basic level of communication. (for example writing a CV, reading safety measures, etc.)</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In this way, teaching can be more effective and students would be able to face all situations and build their own projects individually as well as be able to participate in group or team work and follow a training course.</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there will be continuous evaluation cards and assessment tests to stimulate the student to measure his own progress or do self-autonomy to improve his position through gradual training and eventually submit to official exams.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texts and grammar lessons facilitate the learning process and serve the required objectives.</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First/Second Language</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1st year B.T</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Industrial Sections</w:t>
            </w:r>
          </w:p>
        </w:tc>
      </w:tr>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Competence 1</w:t>
            </w:r>
            <w:r w:rsidRPr="00E35AFA">
              <w:rPr>
                <w:rFonts w:asciiTheme="majorBidi" w:hAnsiTheme="majorBidi" w:cstheme="majorBidi"/>
                <w:b/>
                <w:bCs/>
                <w:sz w:val="24"/>
                <w:szCs w:val="24"/>
                <w:u w:val="single"/>
              </w:rPr>
              <w:tab/>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Knowhow</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Attitude</w:t>
            </w:r>
          </w:p>
        </w:tc>
      </w:tr>
      <w:tr w:rsidR="00AD248E" w:rsidRPr="00E35AFA" w:rsidTr="009B3131">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Use social rules and appropriate presentation</w:t>
            </w:r>
          </w:p>
        </w:tc>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Salute/politely</w:t>
            </w:r>
            <w:r w:rsidRPr="00E35AFA">
              <w:rPr>
                <w:rFonts w:asciiTheme="majorBidi" w:hAnsiTheme="majorBidi" w:cstheme="majorBidi"/>
                <w:sz w:val="24"/>
                <w:szCs w:val="24"/>
              </w:rPr>
              <w:tab/>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Introduce yourself and others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Thank</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Contact someone</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Take a leave</w:t>
            </w:r>
          </w:p>
        </w:tc>
        <w:tc>
          <w:tcPr>
            <w:tcW w:w="3192" w:type="dxa"/>
          </w:tcPr>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Be sociable</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 xml:space="preserve">Be in harmony with the milieu/environment    </w:t>
            </w:r>
          </w:p>
        </w:tc>
      </w:tr>
    </w:tbl>
    <w:p w:rsidR="00AD248E" w:rsidRPr="00E35AFA" w:rsidRDefault="00AD248E" w:rsidP="00AD248E">
      <w:pPr>
        <w:pStyle w:val="NoSpacing"/>
        <w:ind w:left="3600"/>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ayout w:type="fixed"/>
        <w:tblLook w:val="04A0" w:firstRow="1" w:lastRow="0" w:firstColumn="1" w:lastColumn="0" w:noHBand="0" w:noVBand="1"/>
      </w:tblPr>
      <w:tblGrid>
        <w:gridCol w:w="2358"/>
        <w:gridCol w:w="5130"/>
        <w:gridCol w:w="2088"/>
      </w:tblGrid>
      <w:tr w:rsidR="00AD248E" w:rsidRPr="00E35AFA" w:rsidTr="009B3131">
        <w:tc>
          <w:tcPr>
            <w:tcW w:w="2358"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Competence 2</w:t>
            </w:r>
          </w:p>
        </w:tc>
        <w:tc>
          <w:tcPr>
            <w:tcW w:w="5130"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Knowhow</w:t>
            </w:r>
          </w:p>
        </w:tc>
        <w:tc>
          <w:tcPr>
            <w:tcW w:w="2088" w:type="dxa"/>
          </w:tcPr>
          <w:p w:rsidR="00AD248E" w:rsidRPr="00E35AFA" w:rsidRDefault="00AD248E" w:rsidP="009B3131">
            <w:pPr>
              <w:jc w:val="center"/>
              <w:rPr>
                <w:rFonts w:asciiTheme="majorBidi" w:hAnsiTheme="majorBidi" w:cstheme="majorBidi"/>
                <w:b/>
                <w:sz w:val="24"/>
                <w:szCs w:val="24"/>
              </w:rPr>
            </w:pPr>
            <w:r w:rsidRPr="00E35AFA">
              <w:rPr>
                <w:rFonts w:asciiTheme="majorBidi" w:hAnsiTheme="majorBidi" w:cstheme="majorBidi"/>
                <w:b/>
                <w:sz w:val="24"/>
                <w:szCs w:val="24"/>
              </w:rPr>
              <w:t>Attitude</w:t>
            </w:r>
          </w:p>
          <w:p w:rsidR="00AD248E" w:rsidRPr="00E35AFA" w:rsidRDefault="00AD248E" w:rsidP="009B3131">
            <w:pPr>
              <w:jc w:val="center"/>
              <w:rPr>
                <w:rFonts w:asciiTheme="majorBidi" w:hAnsiTheme="majorBidi" w:cstheme="majorBidi"/>
                <w:b/>
                <w:bCs/>
                <w:sz w:val="24"/>
                <w:szCs w:val="24"/>
                <w:u w:val="single"/>
              </w:rPr>
            </w:pPr>
          </w:p>
        </w:tc>
      </w:tr>
      <w:tr w:rsidR="00AD248E" w:rsidRPr="00E35AFA" w:rsidTr="009B3131">
        <w:trPr>
          <w:trHeight w:val="3122"/>
        </w:trPr>
        <w:tc>
          <w:tcPr>
            <w:tcW w:w="2358"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sz w:val="24"/>
                <w:szCs w:val="24"/>
              </w:rPr>
              <w:t>A- Implement and respect the operation method of safety</w:t>
            </w:r>
          </w:p>
        </w:tc>
        <w:tc>
          <w:tcPr>
            <w:tcW w:w="513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-Respect the operational method concerning safety and protection of health or plan of realization of work.</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security measures(Proper clothes-use fine extinguishers-Block out tags)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-Follow directions and instructions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-Respect the norms of hygiene, health and protection avoid risks of profession and hazardous accidents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-Give possibilities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-Draw attention to potential obstacles /difficulties/ risks and hazards.</w:t>
            </w:r>
          </w:p>
          <w:p w:rsidR="00AD248E" w:rsidRPr="00E35AFA" w:rsidRDefault="00AD248E" w:rsidP="009B3131">
            <w:pPr>
              <w:rPr>
                <w:rFonts w:asciiTheme="majorBidi" w:hAnsiTheme="majorBidi" w:cstheme="majorBidi"/>
                <w:b/>
                <w:bCs/>
                <w:sz w:val="24"/>
                <w:szCs w:val="24"/>
                <w:u w:val="single"/>
              </w:rPr>
            </w:pPr>
          </w:p>
        </w:tc>
        <w:tc>
          <w:tcPr>
            <w:tcW w:w="2088" w:type="dxa"/>
          </w:tcPr>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-Attentive</w:t>
            </w:r>
          </w:p>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-Responsible on himself and on the others</w:t>
            </w:r>
          </w:p>
          <w:p w:rsidR="00AD248E" w:rsidRPr="00E35AFA" w:rsidRDefault="00AD248E" w:rsidP="009B3131">
            <w:pPr>
              <w:rPr>
                <w:rFonts w:asciiTheme="majorBidi" w:hAnsiTheme="majorBidi" w:cstheme="majorBidi"/>
                <w:b/>
                <w:bCs/>
                <w:sz w:val="24"/>
                <w:szCs w:val="24"/>
                <w:u w:val="single"/>
              </w:rPr>
            </w:pPr>
            <w:r w:rsidRPr="00E35AFA">
              <w:rPr>
                <w:rFonts w:asciiTheme="majorBidi" w:hAnsiTheme="majorBidi" w:cstheme="majorBidi"/>
                <w:bCs/>
                <w:sz w:val="24"/>
                <w:szCs w:val="24"/>
              </w:rPr>
              <w:t>-Alert</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358"/>
        <w:gridCol w:w="4410"/>
        <w:gridCol w:w="2808"/>
      </w:tblGrid>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w:t>
            </w: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Knowhow</w:t>
            </w: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Attitude</w:t>
            </w:r>
          </w:p>
        </w:tc>
      </w:tr>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command or plan related to technical field (Orally as well as practically)</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-Read and listen attentively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individual and collective rules of hygiene (standards of health), and environmental protection as prevention of electric risks.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precautions and measures of prevention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plan (catalogues, sketch, model)</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-Make out a list of materials of execution, installation, checking safety measures.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-Assemble the elements to determine the costs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-Plan and distribute tasks according to competences</w:t>
            </w:r>
          </w:p>
          <w:p w:rsidR="00AD248E" w:rsidRPr="00E35AFA" w:rsidRDefault="00AD248E" w:rsidP="009B3131">
            <w:pPr>
              <w:pStyle w:val="NoSpacing"/>
              <w:rPr>
                <w:rFonts w:asciiTheme="majorBidi" w:hAnsiTheme="majorBidi" w:cstheme="majorBidi"/>
                <w:sz w:val="24"/>
                <w:szCs w:val="24"/>
              </w:rPr>
            </w:pP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Assume responsibility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attentive to all details</w:t>
            </w: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03"/>
        <w:gridCol w:w="3575"/>
        <w:gridCol w:w="2631"/>
      </w:tblGrid>
      <w:tr w:rsidR="00AD248E" w:rsidRPr="00E35AFA" w:rsidTr="009B3131">
        <w:trPr>
          <w:trHeight w:val="735"/>
        </w:trPr>
        <w:tc>
          <w:tcPr>
            <w:tcW w:w="310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575"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631" w:type="dxa"/>
          </w:tcPr>
          <w:p w:rsidR="00AD248E" w:rsidRPr="00E35AFA" w:rsidRDefault="00AD248E" w:rsidP="009B3131">
            <w:pPr>
              <w:rPr>
                <w:rFonts w:asciiTheme="majorBidi" w:hAnsiTheme="majorBidi" w:cstheme="majorBidi"/>
                <w:b/>
                <w:sz w:val="24"/>
                <w:szCs w:val="24"/>
              </w:rPr>
            </w:pPr>
            <w:r w:rsidRPr="00E35AFA">
              <w:rPr>
                <w:rFonts w:asciiTheme="majorBidi" w:hAnsiTheme="majorBidi" w:cstheme="majorBidi"/>
                <w:b/>
                <w:sz w:val="24"/>
                <w:szCs w:val="24"/>
                <w:u w:val="single"/>
              </w:rPr>
              <w:t>Attitude</w:t>
            </w:r>
          </w:p>
          <w:p w:rsidR="00AD248E" w:rsidRPr="00E35AFA" w:rsidRDefault="00AD248E" w:rsidP="009B3131">
            <w:pPr>
              <w:pStyle w:val="NoSpacing"/>
              <w:rPr>
                <w:rFonts w:asciiTheme="majorBidi" w:hAnsiTheme="majorBidi" w:cstheme="majorBidi"/>
                <w:b/>
                <w:sz w:val="24"/>
                <w:szCs w:val="24"/>
              </w:rPr>
            </w:pPr>
          </w:p>
        </w:tc>
      </w:tr>
      <w:tr w:rsidR="00AD248E" w:rsidRPr="00E35AFA" w:rsidTr="009B3131">
        <w:trPr>
          <w:trHeight w:val="761"/>
        </w:trPr>
        <w:tc>
          <w:tcPr>
            <w:tcW w:w="310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key information in a document/brochure</w:t>
            </w:r>
          </w:p>
        </w:tc>
        <w:tc>
          <w:tcPr>
            <w:tcW w:w="3575"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-Search for and organize information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-Understand/comprehend a message</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about this needs or requirements.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on his degree of satisfaction or dissatisfaction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-To extract from a program the activity to be realized</w:t>
            </w:r>
          </w:p>
          <w:p w:rsidR="00AD248E" w:rsidRPr="00E35AFA" w:rsidRDefault="00AD248E" w:rsidP="009B3131">
            <w:pPr>
              <w:pStyle w:val="NoSpacing"/>
              <w:rPr>
                <w:rFonts w:asciiTheme="majorBidi" w:hAnsiTheme="majorBidi" w:cstheme="majorBidi"/>
                <w:sz w:val="24"/>
                <w:szCs w:val="24"/>
              </w:rPr>
            </w:pPr>
          </w:p>
        </w:tc>
        <w:tc>
          <w:tcPr>
            <w:tcW w:w="263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-Have an analytical thinking</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elements of situation or message accurately</w:t>
            </w:r>
          </w:p>
        </w:tc>
      </w:tr>
    </w:tbl>
    <w:p w:rsidR="00AD248E" w:rsidRPr="00E35AFA" w:rsidRDefault="00AD248E" w:rsidP="00AD248E">
      <w:pPr>
        <w:pStyle w:val="NoSpacing"/>
        <w:ind w:left="3600"/>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4</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Propose, invite, accept or refuse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different strategies of invitations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Negotiate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Call someone (over the telephone)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 Propose different methods of accepting or refusing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-Justify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-Accept by expressing satisfaction and appreciation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-Refuse through finding an excuse or pretext or through giving different answers</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AD248E" w:rsidRPr="00E35AFA" w:rsidTr="009B3131">
        <w:trPr>
          <w:trHeight w:val="530"/>
        </w:trPr>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5</w:t>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r w:rsidRPr="00E35AFA">
              <w:rPr>
                <w:rFonts w:asciiTheme="majorBidi" w:hAnsiTheme="majorBidi" w:cstheme="majorBidi"/>
                <w:b/>
                <w:sz w:val="24"/>
                <w:szCs w:val="24"/>
              </w:rPr>
              <w:tab/>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1685"/>
        </w:trPr>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Reformulate</w:t>
            </w: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Read Cards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summary of technical files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-Write a CV,  an application letter </w:t>
            </w:r>
          </w:p>
          <w:p w:rsidR="00AD248E" w:rsidRPr="00E35AFA" w:rsidRDefault="00AD248E" w:rsidP="009B3131">
            <w:pPr>
              <w:pStyle w:val="NoSpacing"/>
              <w:rPr>
                <w:rFonts w:asciiTheme="majorBidi" w:hAnsiTheme="majorBidi" w:cstheme="majorBidi"/>
                <w:sz w:val="24"/>
                <w:szCs w:val="24"/>
              </w:rPr>
            </w:pP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Be forthcoming and communicative </w:t>
            </w:r>
          </w:p>
        </w:tc>
      </w:tr>
    </w:tbl>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 </w:t>
      </w:r>
      <w:r w:rsidRPr="00E35AFA">
        <w:rPr>
          <w:rFonts w:asciiTheme="majorBidi" w:hAnsiTheme="majorBidi" w:cstheme="majorBidi"/>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ab/>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r w:rsidRPr="00E35AFA">
        <w:rPr>
          <w:rFonts w:asciiTheme="majorBidi" w:hAnsiTheme="majorBidi" w:cstheme="majorBidi"/>
          <w:b/>
          <w:bCs/>
          <w:sz w:val="24"/>
          <w:szCs w:val="24"/>
          <w:u w:val="single"/>
        </w:rPr>
        <w:t>2nd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p>
    <w:p w:rsidR="00AD248E" w:rsidRPr="00E35AFA" w:rsidRDefault="00AD248E" w:rsidP="00AD248E">
      <w:pPr>
        <w:pStyle w:val="NoSpacing"/>
        <w:ind w:left="3600"/>
        <w:rPr>
          <w:rFonts w:asciiTheme="majorBidi" w:hAnsiTheme="majorBidi" w:cstheme="majorBidi"/>
          <w:sz w:val="24"/>
          <w:szCs w:val="24"/>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AD248E" w:rsidRPr="00E35AFA" w:rsidTr="009B3131">
        <w:trPr>
          <w:trHeight w:val="534"/>
        </w:trPr>
        <w:tc>
          <w:tcPr>
            <w:tcW w:w="331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1</w:t>
            </w:r>
            <w:r w:rsidRPr="00E35AFA">
              <w:rPr>
                <w:rFonts w:asciiTheme="majorBidi" w:hAnsiTheme="majorBidi" w:cstheme="majorBidi"/>
                <w:b/>
                <w:sz w:val="24"/>
                <w:szCs w:val="24"/>
              </w:rPr>
              <w:tab/>
            </w:r>
          </w:p>
        </w:tc>
        <w:tc>
          <w:tcPr>
            <w:tcW w:w="31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921"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2329"/>
        </w:trPr>
        <w:tc>
          <w:tcPr>
            <w:tcW w:w="331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Communicate in a  concrete real situation</w:t>
            </w:r>
            <w:r w:rsidRPr="00E35AFA">
              <w:rPr>
                <w:rFonts w:asciiTheme="majorBidi" w:hAnsiTheme="majorBidi" w:cstheme="majorBidi"/>
                <w:sz w:val="24"/>
                <w:szCs w:val="24"/>
              </w:rPr>
              <w:tab/>
            </w:r>
          </w:p>
        </w:tc>
        <w:tc>
          <w:tcPr>
            <w:tcW w:w="315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contribute to a simple dialogue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-provide information concerning the profession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-Ask and answer (question)</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-The customer about service and products</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-Express a point a view</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leave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motivated and interactive</w:t>
            </w:r>
          </w:p>
          <w:p w:rsidR="00AD248E" w:rsidRPr="00E35AFA" w:rsidRDefault="00AD248E" w:rsidP="009B3131">
            <w:pPr>
              <w:pStyle w:val="NoSpacing"/>
              <w:rPr>
                <w:rFonts w:asciiTheme="majorBidi" w:hAnsiTheme="majorBidi" w:cstheme="majorBidi"/>
                <w:sz w:val="24"/>
                <w:szCs w:val="24"/>
              </w:rPr>
            </w:pPr>
          </w:p>
        </w:tc>
        <w:tc>
          <w:tcPr>
            <w:tcW w:w="292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Accept others ‘opinions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listener to reformulate a specific opinion</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2</w:t>
            </w:r>
            <w:r w:rsidRPr="00E35AFA">
              <w:rPr>
                <w:rFonts w:asciiTheme="majorBidi" w:hAnsiTheme="majorBidi" w:cstheme="majorBidi"/>
                <w:b/>
                <w:sz w:val="24"/>
                <w:szCs w:val="24"/>
                <w:u w:val="single"/>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and analyze the given definitions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equipment, apparatus tools, or devices used in a specific technical environment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words to their definitions Or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words of the same family Or difference of words of same family</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-Locate parts</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-Construct technical phrases</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 xml:space="preserve">-Define quantities </w:t>
            </w:r>
          </w:p>
          <w:p w:rsidR="00AD248E" w:rsidRPr="00557B5A" w:rsidRDefault="00AD248E" w:rsidP="009B3131">
            <w:pPr>
              <w:pStyle w:val="NoSpacing"/>
              <w:rPr>
                <w:rFonts w:asciiTheme="majorBidi" w:hAnsiTheme="majorBidi" w:cstheme="majorBidi"/>
                <w:sz w:val="24"/>
                <w:szCs w:val="24"/>
                <w:lang w:val="fr-FR"/>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Be smart and resourceful </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machines, Apparatus, device (static)</w:t>
            </w:r>
          </w:p>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a procedure/an operation in process (dynamic)</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-Mention  the different  parts and their locations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the form, shape, material, volume and </w:t>
            </w:r>
            <w:r w:rsidR="00E35AFA">
              <w:rPr>
                <w:rFonts w:asciiTheme="majorBidi" w:hAnsiTheme="majorBidi" w:cstheme="majorBidi"/>
                <w:sz w:val="24"/>
                <w:szCs w:val="24"/>
              </w:rPr>
              <w:t>color</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Classify and enumerate materials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Describe step by step operations and functions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charts, graphics, diagrams operational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-Describe the mechanism</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-Analyze the system of execution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-Explain the operational method</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-Be curious to know other methods and get new information</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r>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lastRenderedPageBreak/>
              <w:t>Competence 4</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and analyze the function of the technical process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Explain with comparisons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with logical relations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diagrams and charts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cause – effect relation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-Logical arguing </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 xml:space="preserve">  </w:t>
      </w:r>
      <w:r w:rsidRPr="00E35AFA">
        <w:rPr>
          <w:rFonts w:asciiTheme="majorBidi" w:hAnsiTheme="majorBidi" w:cstheme="majorBidi"/>
          <w:b/>
          <w:bCs/>
          <w:sz w:val="24"/>
          <w:szCs w:val="24"/>
          <w:u w:val="single"/>
        </w:rPr>
        <w:t>3rd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Competence 1</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Knowhow</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Attitude</w:t>
            </w:r>
          </w:p>
        </w:tc>
      </w:tr>
      <w:tr w:rsidR="00AD248E" w:rsidRPr="00E35AFA" w:rsidTr="009B3131">
        <w:tc>
          <w:tcPr>
            <w:tcW w:w="3192" w:type="dxa"/>
          </w:tcPr>
          <w:p w:rsidR="00AD248E" w:rsidRPr="00E35AFA" w:rsidRDefault="00AD248E" w:rsidP="009B3131">
            <w:pPr>
              <w:pStyle w:val="NoSpacing"/>
              <w:numPr>
                <w:ilvl w:val="0"/>
                <w:numId w:val="43"/>
              </w:numPr>
              <w:rPr>
                <w:rFonts w:asciiTheme="majorBidi" w:hAnsiTheme="majorBidi" w:cstheme="majorBidi"/>
                <w:sz w:val="24"/>
                <w:szCs w:val="24"/>
              </w:rPr>
            </w:pPr>
            <w:r w:rsidRPr="00E35AFA">
              <w:rPr>
                <w:rFonts w:asciiTheme="majorBidi" w:hAnsiTheme="majorBidi" w:cstheme="majorBidi"/>
                <w:sz w:val="24"/>
                <w:szCs w:val="24"/>
              </w:rPr>
              <w:t>Consult documents of specialization and refer to new methods of technology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to new methods of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-Exploit different sources of documents audio-visual, CDs, overhead projectors for oral presentation or reporting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-Collect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-Take advantage of  techniques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-Identify the different types of documents (CD, multi-media, books, magazines, press, encyclopaedia etc.)</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-Diversify different supports, graphs, charts, tables, diagrams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 fiche, a page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pictures to text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-Understand and </w:t>
            </w:r>
            <w:r w:rsidR="00A16225">
              <w:rPr>
                <w:rFonts w:asciiTheme="majorBidi" w:hAnsiTheme="majorBidi" w:cstheme="majorBidi"/>
                <w:sz w:val="24"/>
                <w:szCs w:val="24"/>
              </w:rPr>
              <w:t xml:space="preserve">use different </w:t>
            </w:r>
            <w:r w:rsidRPr="00E35AFA">
              <w:rPr>
                <w:rFonts w:asciiTheme="majorBidi" w:hAnsiTheme="majorBidi" w:cstheme="majorBidi"/>
                <w:sz w:val="24"/>
                <w:szCs w:val="24"/>
              </w:rPr>
              <w:t>terms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curious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enthusiastic to know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self assertive and autonomous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educated and interested in Media</w:t>
            </w:r>
          </w:p>
        </w:tc>
      </w:tr>
    </w:tbl>
    <w:p w:rsidR="00AD248E" w:rsidRPr="00E35AFA" w:rsidRDefault="00AD248E" w:rsidP="00AD248E">
      <w:pPr>
        <w:pStyle w:val="NoSpacing"/>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Competence 2</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tabs>
                <w:tab w:val="left" w:pos="972"/>
              </w:tabs>
              <w:rPr>
                <w:rFonts w:asciiTheme="majorBidi" w:hAnsiTheme="majorBidi" w:cstheme="majorBidi"/>
                <w:b/>
                <w:sz w:val="24"/>
                <w:szCs w:val="24"/>
              </w:rPr>
            </w:pPr>
            <w:r w:rsidRPr="00E35AFA">
              <w:rPr>
                <w:rFonts w:asciiTheme="majorBidi" w:hAnsiTheme="majorBidi" w:cstheme="majorBidi"/>
                <w:b/>
                <w:sz w:val="24"/>
                <w:szCs w:val="24"/>
              </w:rPr>
              <w:tab/>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Build a technical glossary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Use a document of specialization</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Familiarize with technical terms</w:t>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-Produce an inventory for technical words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words out of derivatives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-Determine the technical terms used in a specific document</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open-minded</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ambitious</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2693"/>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 Present a technical issue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different parts of a plan</w:t>
            </w:r>
            <w:r w:rsidRPr="00E35AFA">
              <w:rPr>
                <w:rFonts w:asciiTheme="majorBidi" w:hAnsiTheme="majorBidi" w:cstheme="majorBidi"/>
                <w:sz w:val="24"/>
                <w:szCs w:val="24"/>
              </w:rPr>
              <w:tab/>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notes and organize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a synthesis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-Learn the techniques of presentation, a bulletin board, a project, a file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-Acquire different methods of preparation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all the acquired information in writing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capable of doing a research</w:t>
            </w:r>
          </w:p>
        </w:tc>
      </w:tr>
      <w:tr w:rsidR="00AD248E" w:rsidRPr="00E35AFA" w:rsidTr="009B3131">
        <w:trPr>
          <w:trHeight w:val="2001"/>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 Write a report</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the objective of research</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-Respect the norms and techniques of writing a report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the letters out of samples or models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a technical message or email</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AD248E" w:rsidRPr="00E35AFA" w:rsidTr="009B3131">
        <w:trPr>
          <w:trHeight w:val="174"/>
        </w:trPr>
        <w:tc>
          <w:tcPr>
            <w:tcW w:w="2556" w:type="dxa"/>
          </w:tcPr>
          <w:p w:rsidR="00AD248E" w:rsidRPr="00E35AFA" w:rsidRDefault="00E35AFA" w:rsidP="009B3131">
            <w:pPr>
              <w:pStyle w:val="NoSpacing"/>
              <w:rPr>
                <w:rFonts w:asciiTheme="majorBidi" w:hAnsiTheme="majorBidi" w:cstheme="majorBidi"/>
                <w:b/>
                <w:sz w:val="24"/>
                <w:szCs w:val="24"/>
              </w:rPr>
            </w:pPr>
            <w:r>
              <w:rPr>
                <w:rFonts w:asciiTheme="majorBidi" w:hAnsiTheme="majorBidi" w:cstheme="majorBidi"/>
                <w:b/>
                <w:sz w:val="24"/>
                <w:szCs w:val="24"/>
              </w:rPr>
              <w:t xml:space="preserve">Competence </w:t>
            </w:r>
            <w:r w:rsidR="00AD248E" w:rsidRPr="00E35AFA">
              <w:rPr>
                <w:rFonts w:asciiTheme="majorBidi" w:hAnsiTheme="majorBidi" w:cstheme="majorBidi"/>
                <w:b/>
                <w:sz w:val="24"/>
                <w:szCs w:val="24"/>
              </w:rPr>
              <w:t xml:space="preserve"> 3</w:t>
            </w:r>
          </w:p>
        </w:tc>
        <w:tc>
          <w:tcPr>
            <w:tcW w:w="400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259"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4472"/>
        </w:trPr>
        <w:tc>
          <w:tcPr>
            <w:tcW w:w="2556"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Training in a workshop</w:t>
            </w:r>
          </w:p>
        </w:tc>
        <w:tc>
          <w:tcPr>
            <w:tcW w:w="4008" w:type="dxa"/>
          </w:tcPr>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the principles of negotiation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Adapt to real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Detect the strengths and weaknesses of certain points in that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about labour market Communicate with others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Know the clients’ needs </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Recognize the system of work</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Ask questions</w:t>
            </w:r>
            <w:r w:rsidRPr="00E35AFA">
              <w:rPr>
                <w:rFonts w:asciiTheme="majorBidi" w:hAnsiTheme="majorBidi" w:cstheme="majorBidi"/>
                <w:sz w:val="24"/>
                <w:szCs w:val="24"/>
              </w:rPr>
              <w:tab/>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Assist and supervise (the learner</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Express his capacity appropriate potentials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on a specific labour market</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about customer- company relation</w:t>
            </w:r>
          </w:p>
        </w:tc>
        <w:tc>
          <w:tcPr>
            <w:tcW w:w="3259"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Get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Discover and use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integrated in a specific activity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Benefit from others’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knowledge into practice</w:t>
            </w:r>
          </w:p>
        </w:tc>
      </w:tr>
    </w:tbl>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538"/>
        <w:gridCol w:w="4050"/>
        <w:gridCol w:w="2988"/>
      </w:tblGrid>
      <w:tr w:rsidR="00AD248E" w:rsidRPr="00E35AFA" w:rsidTr="009B3131">
        <w:tc>
          <w:tcPr>
            <w:tcW w:w="253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lastRenderedPageBreak/>
              <w:t>Competence 4</w:t>
            </w:r>
            <w:r w:rsidRPr="00E35AFA">
              <w:rPr>
                <w:rFonts w:asciiTheme="majorBidi" w:hAnsiTheme="majorBidi" w:cstheme="majorBidi"/>
                <w:b/>
                <w:sz w:val="24"/>
                <w:szCs w:val="24"/>
              </w:rPr>
              <w:tab/>
            </w:r>
          </w:p>
        </w:tc>
        <w:tc>
          <w:tcPr>
            <w:tcW w:w="40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298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3770"/>
        </w:trPr>
        <w:tc>
          <w:tcPr>
            <w:tcW w:w="253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Evaluation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Think over for self-autonomy</w:t>
            </w:r>
          </w:p>
        </w:tc>
        <w:tc>
          <w:tcPr>
            <w:tcW w:w="4050" w:type="dxa"/>
          </w:tcPr>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Find the errors and correct  them</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Reflect on the learning process</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Select the suitable criteria for evaluation</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 xml:space="preserve">Make synthesis </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Adopt a new strategy for work</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Measure the degree of coherence, conformity, and efficiency of the objective</w:t>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Judge and evaluate effectively the given results.</w:t>
            </w:r>
          </w:p>
          <w:p w:rsidR="00AD248E" w:rsidRPr="00E35AFA" w:rsidRDefault="00AD248E" w:rsidP="009B3131">
            <w:pPr>
              <w:pStyle w:val="NoSpacing"/>
              <w:rPr>
                <w:rFonts w:asciiTheme="majorBidi" w:hAnsiTheme="majorBidi" w:cstheme="majorBidi"/>
                <w:sz w:val="24"/>
                <w:szCs w:val="24"/>
              </w:rPr>
            </w:pPr>
          </w:p>
        </w:tc>
        <w:tc>
          <w:tcPr>
            <w:tcW w:w="298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citizen and have all the competences  to be a professional learner</w:t>
            </w:r>
          </w:p>
        </w:tc>
      </w:tr>
    </w:tbl>
    <w:p w:rsidR="00AD248E" w:rsidRPr="00E35AFA" w:rsidRDefault="00AD248E" w:rsidP="00AD248E">
      <w:pPr>
        <w:pStyle w:val="NoSpacing"/>
        <w:rPr>
          <w:rFonts w:asciiTheme="majorBidi" w:hAnsiTheme="majorBidi" w:cstheme="majorBidi"/>
          <w:sz w:val="24"/>
          <w:szCs w:val="24"/>
        </w:rPr>
      </w:pPr>
    </w:p>
    <w:p w:rsidR="007F2A29" w:rsidRPr="00E35AFA" w:rsidRDefault="00AD248E">
      <w:pPr>
        <w:rPr>
          <w:rFonts w:asciiTheme="majorBidi" w:hAnsiTheme="majorBidi" w:cstheme="majorBidi"/>
          <w:sz w:val="24"/>
          <w:szCs w:val="24"/>
        </w:rPr>
      </w:pPr>
      <w:r w:rsidRPr="00E35AFA">
        <w:rPr>
          <w:rFonts w:asciiTheme="majorBidi" w:hAnsiTheme="majorBidi" w:cstheme="majorBidi"/>
          <w:sz w:val="24"/>
          <w:szCs w:val="24"/>
        </w:rPr>
        <w:br w:type="page"/>
      </w:r>
      <w:r w:rsidR="007F2A29" w:rsidRPr="00E35AFA">
        <w:rPr>
          <w:rFonts w:asciiTheme="majorBidi" w:hAnsiTheme="majorBidi" w:cstheme="majorBidi"/>
          <w:sz w:val="24"/>
          <w:szCs w:val="24"/>
        </w:rPr>
        <w:lastRenderedPageBreak/>
        <w:br w:type="page"/>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u w:val="single"/>
        </w:rPr>
        <w:lastRenderedPageBreak/>
        <w:t>First year BT</w:t>
      </w:r>
      <w:r w:rsidRPr="00E35AFA">
        <w:rPr>
          <w:rFonts w:asciiTheme="majorBidi" w:hAnsiTheme="majorBidi" w:cstheme="majorBidi"/>
          <w:sz w:val="24"/>
          <w:szCs w:val="24"/>
        </w:rPr>
        <w:t xml:space="preserve"> </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jc w:val="both"/>
        <w:rPr>
          <w:rFonts w:asciiTheme="majorBidi" w:hAnsiTheme="majorBidi" w:cstheme="majorBidi"/>
          <w:sz w:val="24"/>
          <w:szCs w:val="24"/>
          <w:u w:val="single"/>
        </w:rPr>
      </w:pPr>
    </w:p>
    <w:p w:rsidR="007F2A29" w:rsidRPr="00E35AFA" w:rsidRDefault="007F2A29" w:rsidP="007F2A29">
      <w:pPr>
        <w:spacing w:line="240" w:lineRule="auto"/>
        <w:jc w:val="both"/>
        <w:rPr>
          <w:rFonts w:asciiTheme="majorBidi" w:hAnsiTheme="majorBidi" w:cstheme="majorBidi"/>
          <w:sz w:val="24"/>
          <w:szCs w:val="24"/>
        </w:rPr>
      </w:pP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Conjugations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Tenses: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perfect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Simple future (will / going to)</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t xml:space="preserve">[Affirmative / Negative / Interrogative form of tenses]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Modal auxiliaries: may – can – will – would – could – should – must – have to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Sentence construction</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Information questions / Yes/No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Tag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Homophones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Conjunctions (For boys)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So – either – neither – nor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Suffixes / prefixes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adjectives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pronouns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Pronouns (subjective / objective / possessive adjective / possessive pronouns)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Adjectives of quality / of quantity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Singular / plural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Countable / uncountable 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Prepositions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Numbers: cardinals / ordinals </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BT2 (Second year BT)</w:t>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 Adjectives (of quality, of quantity, demonstrative adjectives, etc…)</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Adverbs of place: prepositional phrases of location or position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Comparison of adjectives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Present simple tense/ present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Suffixes (Adjectives →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Adverbs of manner / of frequency</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Past continuous tense (revision of past simple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Simple present perfect/ [Present perfect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Past perfect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Relative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Simple/ compound sentences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Using coordinate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Using conjunctive adverbs </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Making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Clauses of purpose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Complex sentences (Subordinate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Causative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Clauses of reason (cause/ effect)</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15. Comparison of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16. If-conditional (Type 1 and 2)</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17. Affixes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18.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19.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BT3 (third year BT)</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 Tenses:</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a. Present simple tense/ present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b. Past simple tense/ past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c. Present perfect tense/ present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d. Past perfect tense/ past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e. Simple future tense/ future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[Future perfect]  </w:t>
      </w:r>
    </w:p>
    <w:p w:rsidR="007F2A29" w:rsidRPr="00E35AFA" w:rsidRDefault="007F2A29" w:rsidP="007F2A29">
      <w:pPr>
        <w:spacing w:line="240" w:lineRule="auto"/>
        <w:rPr>
          <w:rFonts w:asciiTheme="majorBidi" w:hAnsiTheme="majorBidi" w:cstheme="majorBidi"/>
          <w:sz w:val="24"/>
          <w:szCs w:val="24"/>
        </w:rPr>
      </w:pP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Direct / indirect speech</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Verb phrases: Main &amp; helping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Types of sentences: a. Simple</w:t>
      </w:r>
      <w:r w:rsidRPr="00E35AFA">
        <w:rPr>
          <w:rFonts w:asciiTheme="majorBidi" w:hAnsiTheme="majorBidi" w:cstheme="majorBidi"/>
          <w:sz w:val="24"/>
          <w:szCs w:val="24"/>
        </w:rPr>
        <w:tab/>
        <w:t>b. Compound</w:t>
      </w:r>
      <w:r w:rsidRPr="00E35AFA">
        <w:rPr>
          <w:rFonts w:asciiTheme="majorBidi" w:hAnsiTheme="majorBidi" w:cstheme="majorBidi"/>
          <w:sz w:val="24"/>
          <w:szCs w:val="24"/>
        </w:rPr>
        <w:tab/>
      </w:r>
      <w:r w:rsidRPr="00E35AFA">
        <w:rPr>
          <w:rFonts w:asciiTheme="majorBidi" w:hAnsiTheme="majorBidi" w:cstheme="majorBidi"/>
          <w:sz w:val="24"/>
          <w:szCs w:val="24"/>
        </w:rPr>
        <w:tab/>
        <w:t>c. Complex</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Dependent/ independent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Coordinate conjunctions; conjunctive adverbs, subordinate conjunctions (Revision)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Gerunds/ Infinitives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Word formation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Affixes, prefixes and suffixes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Comparison of adjectives/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Information questions, Yes/No questions/ indirect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Pronouns (subjective / objective / possessive adjective / possessive pronouns/ reflexive pronouns)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Active/ passive voice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If conditional: Type 1 and 2</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15- Tag questions</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16- Relative clauses</w:t>
      </w:r>
      <w:bookmarkStart w:id="0" w:name="_GoBack"/>
      <w:bookmarkEnd w:id="0"/>
    </w:p>
    <w:sectPr w:rsidR="007F2A29" w:rsidRPr="00557B5A" w:rsidSect="0029656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307" w:rsidRDefault="005F4307" w:rsidP="00A94712">
      <w:pPr>
        <w:spacing w:after="0" w:line="240" w:lineRule="auto"/>
      </w:pPr>
      <w:r>
        <w:separator/>
      </w:r>
    </w:p>
  </w:endnote>
  <w:endnote w:type="continuationSeparator" w:id="0">
    <w:p w:rsidR="005F4307" w:rsidRDefault="005F4307" w:rsidP="00A94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65829"/>
      <w:docPartObj>
        <w:docPartGallery w:val="Page Numbers (Bottom of Page)"/>
        <w:docPartUnique/>
      </w:docPartObj>
    </w:sdtPr>
    <w:sdtEndPr/>
    <w:sdtContent>
      <w:p w:rsidR="009B3131" w:rsidRDefault="00604054">
        <w:pPr>
          <w:pStyle w:val="Footer"/>
          <w:pBdr>
            <w:top w:val="single" w:sz="4" w:space="1" w:color="D9D9D9" w:themeColor="background1" w:themeShade="D9"/>
          </w:pBdr>
          <w:jc w:val="right"/>
        </w:pPr>
        <w:r>
          <w:fldChar w:fldCharType="begin"/>
        </w:r>
        <w:r>
          <w:instrText xml:space="preserve"> PAGE   \* MERGEFORMAT </w:instrText>
        </w:r>
        <w:r>
          <w:fldChar w:fldCharType="separate"/>
        </w:r>
        <w:r w:rsidR="00816474">
          <w:rPr>
            <w:noProof/>
          </w:rPr>
          <w:t>16</w:t>
        </w:r>
        <w:r>
          <w:rPr>
            <w:noProof/>
          </w:rPr>
          <w:fldChar w:fldCharType="end"/>
        </w:r>
        <w:r w:rsidR="009B3131">
          <w:t xml:space="preserve"> | </w:t>
        </w:r>
        <w:r w:rsidR="009B3131">
          <w:rPr>
            <w:color w:val="7F7F7F" w:themeColor="background1" w:themeShade="7F"/>
            <w:spacing w:val="60"/>
          </w:rPr>
          <w:t>Page</w:t>
        </w:r>
      </w:p>
    </w:sdtContent>
  </w:sdt>
  <w:p w:rsidR="009B3131" w:rsidRDefault="009B313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307" w:rsidRDefault="005F4307" w:rsidP="00A94712">
      <w:pPr>
        <w:spacing w:after="0" w:line="240" w:lineRule="auto"/>
      </w:pPr>
      <w:r>
        <w:separator/>
      </w:r>
    </w:p>
  </w:footnote>
  <w:footnote w:type="continuationSeparator" w:id="0">
    <w:p w:rsidR="005F4307" w:rsidRDefault="005F4307" w:rsidP="00A947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DA06"/>
      </v:shape>
    </w:pict>
  </w:numPicBullet>
  <w:abstractNum w:abstractNumId="0" w15:restartNumberingAfterBreak="0">
    <w:nsid w:val="12090496"/>
    <w:multiLevelType w:val="hybridMultilevel"/>
    <w:tmpl w:val="97A4DBD4"/>
    <w:lvl w:ilvl="0" w:tplc="04090007">
      <w:start w:val="1"/>
      <w:numFmt w:val="bullet"/>
      <w:lvlText w:val=""/>
      <w:lvlPicBulletId w:val="0"/>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1" w15:restartNumberingAfterBreak="0">
    <w:nsid w:val="12D64A50"/>
    <w:multiLevelType w:val="hybridMultilevel"/>
    <w:tmpl w:val="333ABC9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174159E1"/>
    <w:multiLevelType w:val="hybridMultilevel"/>
    <w:tmpl w:val="CCD6EC6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E90AF1"/>
    <w:multiLevelType w:val="hybridMultilevel"/>
    <w:tmpl w:val="0040E33A"/>
    <w:lvl w:ilvl="0" w:tplc="0409000F">
      <w:start w:val="1"/>
      <w:numFmt w:val="decimal"/>
      <w:lvlText w:val="%1."/>
      <w:lvlJc w:val="left"/>
      <w:pPr>
        <w:ind w:left="2944" w:hanging="360"/>
      </w:pPr>
    </w:lvl>
    <w:lvl w:ilvl="1" w:tplc="04090019" w:tentative="1">
      <w:start w:val="1"/>
      <w:numFmt w:val="lowerLetter"/>
      <w:lvlText w:val="%2."/>
      <w:lvlJc w:val="left"/>
      <w:pPr>
        <w:ind w:left="3664" w:hanging="360"/>
      </w:pPr>
    </w:lvl>
    <w:lvl w:ilvl="2" w:tplc="0409001B" w:tentative="1">
      <w:start w:val="1"/>
      <w:numFmt w:val="lowerRoman"/>
      <w:lvlText w:val="%3."/>
      <w:lvlJc w:val="right"/>
      <w:pPr>
        <w:ind w:left="4384" w:hanging="180"/>
      </w:pPr>
    </w:lvl>
    <w:lvl w:ilvl="3" w:tplc="0409000F" w:tentative="1">
      <w:start w:val="1"/>
      <w:numFmt w:val="decimal"/>
      <w:lvlText w:val="%4."/>
      <w:lvlJc w:val="left"/>
      <w:pPr>
        <w:ind w:left="5104" w:hanging="360"/>
      </w:pPr>
    </w:lvl>
    <w:lvl w:ilvl="4" w:tplc="04090019" w:tentative="1">
      <w:start w:val="1"/>
      <w:numFmt w:val="lowerLetter"/>
      <w:lvlText w:val="%5."/>
      <w:lvlJc w:val="left"/>
      <w:pPr>
        <w:ind w:left="5824" w:hanging="360"/>
      </w:pPr>
    </w:lvl>
    <w:lvl w:ilvl="5" w:tplc="0409001B" w:tentative="1">
      <w:start w:val="1"/>
      <w:numFmt w:val="lowerRoman"/>
      <w:lvlText w:val="%6."/>
      <w:lvlJc w:val="right"/>
      <w:pPr>
        <w:ind w:left="6544" w:hanging="180"/>
      </w:pPr>
    </w:lvl>
    <w:lvl w:ilvl="6" w:tplc="0409000F" w:tentative="1">
      <w:start w:val="1"/>
      <w:numFmt w:val="decimal"/>
      <w:lvlText w:val="%7."/>
      <w:lvlJc w:val="left"/>
      <w:pPr>
        <w:ind w:left="7264" w:hanging="360"/>
      </w:pPr>
    </w:lvl>
    <w:lvl w:ilvl="7" w:tplc="04090019" w:tentative="1">
      <w:start w:val="1"/>
      <w:numFmt w:val="lowerLetter"/>
      <w:lvlText w:val="%8."/>
      <w:lvlJc w:val="left"/>
      <w:pPr>
        <w:ind w:left="7984" w:hanging="360"/>
      </w:pPr>
    </w:lvl>
    <w:lvl w:ilvl="8" w:tplc="0409001B" w:tentative="1">
      <w:start w:val="1"/>
      <w:numFmt w:val="lowerRoman"/>
      <w:lvlText w:val="%9."/>
      <w:lvlJc w:val="right"/>
      <w:pPr>
        <w:ind w:left="8704" w:hanging="180"/>
      </w:pPr>
    </w:lvl>
  </w:abstractNum>
  <w:abstractNum w:abstractNumId="4" w15:restartNumberingAfterBreak="0">
    <w:nsid w:val="184124A4"/>
    <w:multiLevelType w:val="hybridMultilevel"/>
    <w:tmpl w:val="B3A8BCE8"/>
    <w:lvl w:ilvl="0" w:tplc="0409000F">
      <w:start w:val="1"/>
      <w:numFmt w:val="decimal"/>
      <w:lvlText w:val="%1."/>
      <w:lvlJc w:val="left"/>
      <w:pPr>
        <w:ind w:left="1864" w:hanging="360"/>
      </w:pPr>
    </w:lvl>
    <w:lvl w:ilvl="1" w:tplc="04090019" w:tentative="1">
      <w:start w:val="1"/>
      <w:numFmt w:val="lowerLetter"/>
      <w:lvlText w:val="%2."/>
      <w:lvlJc w:val="left"/>
      <w:pPr>
        <w:ind w:left="2584" w:hanging="360"/>
      </w:pPr>
    </w:lvl>
    <w:lvl w:ilvl="2" w:tplc="0409001B" w:tentative="1">
      <w:start w:val="1"/>
      <w:numFmt w:val="lowerRoman"/>
      <w:lvlText w:val="%3."/>
      <w:lvlJc w:val="right"/>
      <w:pPr>
        <w:ind w:left="3304" w:hanging="180"/>
      </w:pPr>
    </w:lvl>
    <w:lvl w:ilvl="3" w:tplc="0409000F" w:tentative="1">
      <w:start w:val="1"/>
      <w:numFmt w:val="decimal"/>
      <w:lvlText w:val="%4."/>
      <w:lvlJc w:val="left"/>
      <w:pPr>
        <w:ind w:left="4024" w:hanging="360"/>
      </w:pPr>
    </w:lvl>
    <w:lvl w:ilvl="4" w:tplc="04090019" w:tentative="1">
      <w:start w:val="1"/>
      <w:numFmt w:val="lowerLetter"/>
      <w:lvlText w:val="%5."/>
      <w:lvlJc w:val="left"/>
      <w:pPr>
        <w:ind w:left="4744" w:hanging="360"/>
      </w:pPr>
    </w:lvl>
    <w:lvl w:ilvl="5" w:tplc="0409001B" w:tentative="1">
      <w:start w:val="1"/>
      <w:numFmt w:val="lowerRoman"/>
      <w:lvlText w:val="%6."/>
      <w:lvlJc w:val="right"/>
      <w:pPr>
        <w:ind w:left="5464" w:hanging="180"/>
      </w:pPr>
    </w:lvl>
    <w:lvl w:ilvl="6" w:tplc="0409000F" w:tentative="1">
      <w:start w:val="1"/>
      <w:numFmt w:val="decimal"/>
      <w:lvlText w:val="%7."/>
      <w:lvlJc w:val="left"/>
      <w:pPr>
        <w:ind w:left="6184" w:hanging="360"/>
      </w:pPr>
    </w:lvl>
    <w:lvl w:ilvl="7" w:tplc="04090019" w:tentative="1">
      <w:start w:val="1"/>
      <w:numFmt w:val="lowerLetter"/>
      <w:lvlText w:val="%8."/>
      <w:lvlJc w:val="left"/>
      <w:pPr>
        <w:ind w:left="6904" w:hanging="360"/>
      </w:pPr>
    </w:lvl>
    <w:lvl w:ilvl="8" w:tplc="0409001B" w:tentative="1">
      <w:start w:val="1"/>
      <w:numFmt w:val="lowerRoman"/>
      <w:lvlText w:val="%9."/>
      <w:lvlJc w:val="right"/>
      <w:pPr>
        <w:ind w:left="7624" w:hanging="180"/>
      </w:pPr>
    </w:lvl>
  </w:abstractNum>
  <w:abstractNum w:abstractNumId="5" w15:restartNumberingAfterBreak="0">
    <w:nsid w:val="1E8B78F8"/>
    <w:multiLevelType w:val="hybridMultilevel"/>
    <w:tmpl w:val="CD70D48C"/>
    <w:lvl w:ilvl="0" w:tplc="035C4C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32425F"/>
    <w:multiLevelType w:val="hybridMultilevel"/>
    <w:tmpl w:val="4754F1B6"/>
    <w:lvl w:ilvl="0" w:tplc="04090007">
      <w:start w:val="1"/>
      <w:numFmt w:val="bullet"/>
      <w:lvlText w:val=""/>
      <w:lvlPicBulletId w:val="0"/>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5">
      <w:start w:val="1"/>
      <w:numFmt w:val="bullet"/>
      <w:lvlText w:val=""/>
      <w:lvlJc w:val="left"/>
      <w:pPr>
        <w:ind w:left="2970" w:hanging="360"/>
      </w:pPr>
      <w:rPr>
        <w:rFonts w:ascii="Wingdings" w:hAnsi="Wingdings" w:hint="default"/>
      </w:rPr>
    </w:lvl>
    <w:lvl w:ilvl="4" w:tplc="92CAF5E0">
      <w:start w:val="3"/>
      <w:numFmt w:val="bullet"/>
      <w:lvlText w:val="-"/>
      <w:lvlJc w:val="left"/>
      <w:pPr>
        <w:ind w:left="3690" w:hanging="360"/>
      </w:pPr>
      <w:rPr>
        <w:rFonts w:ascii="Times New Roman" w:eastAsiaTheme="minorHAnsi" w:hAnsi="Times New Roman" w:cs="Times New Roman" w:hint="default"/>
      </w:rPr>
    </w:lvl>
    <w:lvl w:ilvl="5" w:tplc="04090005">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228A2FB5"/>
    <w:multiLevelType w:val="hybridMultilevel"/>
    <w:tmpl w:val="F22C04C4"/>
    <w:lvl w:ilvl="0" w:tplc="92CAF5E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F34DCB"/>
    <w:multiLevelType w:val="hybridMultilevel"/>
    <w:tmpl w:val="394449B0"/>
    <w:lvl w:ilvl="0" w:tplc="04090007">
      <w:start w:val="1"/>
      <w:numFmt w:val="bullet"/>
      <w:lvlText w:val=""/>
      <w:lvlPicBulletId w:val="0"/>
      <w:lvlJc w:val="left"/>
      <w:pPr>
        <w:ind w:left="1808" w:hanging="360"/>
      </w:pPr>
      <w:rPr>
        <w:rFonts w:ascii="Symbol" w:hAnsi="Symbol" w:hint="default"/>
      </w:rPr>
    </w:lvl>
    <w:lvl w:ilvl="1" w:tplc="04090003" w:tentative="1">
      <w:start w:val="1"/>
      <w:numFmt w:val="bullet"/>
      <w:lvlText w:val="o"/>
      <w:lvlJc w:val="left"/>
      <w:pPr>
        <w:ind w:left="2528" w:hanging="360"/>
      </w:pPr>
      <w:rPr>
        <w:rFonts w:ascii="Courier New" w:hAnsi="Courier New" w:cs="Courier New" w:hint="default"/>
      </w:rPr>
    </w:lvl>
    <w:lvl w:ilvl="2" w:tplc="04090005" w:tentative="1">
      <w:start w:val="1"/>
      <w:numFmt w:val="bullet"/>
      <w:lvlText w:val=""/>
      <w:lvlJc w:val="left"/>
      <w:pPr>
        <w:ind w:left="3248" w:hanging="360"/>
      </w:pPr>
      <w:rPr>
        <w:rFonts w:ascii="Wingdings" w:hAnsi="Wingdings" w:hint="default"/>
      </w:rPr>
    </w:lvl>
    <w:lvl w:ilvl="3" w:tplc="04090001" w:tentative="1">
      <w:start w:val="1"/>
      <w:numFmt w:val="bullet"/>
      <w:lvlText w:val=""/>
      <w:lvlJc w:val="left"/>
      <w:pPr>
        <w:ind w:left="3968" w:hanging="360"/>
      </w:pPr>
      <w:rPr>
        <w:rFonts w:ascii="Symbol" w:hAnsi="Symbol" w:hint="default"/>
      </w:rPr>
    </w:lvl>
    <w:lvl w:ilvl="4" w:tplc="04090003" w:tentative="1">
      <w:start w:val="1"/>
      <w:numFmt w:val="bullet"/>
      <w:lvlText w:val="o"/>
      <w:lvlJc w:val="left"/>
      <w:pPr>
        <w:ind w:left="4688" w:hanging="360"/>
      </w:pPr>
      <w:rPr>
        <w:rFonts w:ascii="Courier New" w:hAnsi="Courier New" w:cs="Courier New" w:hint="default"/>
      </w:rPr>
    </w:lvl>
    <w:lvl w:ilvl="5" w:tplc="04090005" w:tentative="1">
      <w:start w:val="1"/>
      <w:numFmt w:val="bullet"/>
      <w:lvlText w:val=""/>
      <w:lvlJc w:val="left"/>
      <w:pPr>
        <w:ind w:left="5408" w:hanging="360"/>
      </w:pPr>
      <w:rPr>
        <w:rFonts w:ascii="Wingdings" w:hAnsi="Wingdings" w:hint="default"/>
      </w:rPr>
    </w:lvl>
    <w:lvl w:ilvl="6" w:tplc="04090001" w:tentative="1">
      <w:start w:val="1"/>
      <w:numFmt w:val="bullet"/>
      <w:lvlText w:val=""/>
      <w:lvlJc w:val="left"/>
      <w:pPr>
        <w:ind w:left="6128" w:hanging="360"/>
      </w:pPr>
      <w:rPr>
        <w:rFonts w:ascii="Symbol" w:hAnsi="Symbol" w:hint="default"/>
      </w:rPr>
    </w:lvl>
    <w:lvl w:ilvl="7" w:tplc="04090003" w:tentative="1">
      <w:start w:val="1"/>
      <w:numFmt w:val="bullet"/>
      <w:lvlText w:val="o"/>
      <w:lvlJc w:val="left"/>
      <w:pPr>
        <w:ind w:left="6848" w:hanging="360"/>
      </w:pPr>
      <w:rPr>
        <w:rFonts w:ascii="Courier New" w:hAnsi="Courier New" w:cs="Courier New" w:hint="default"/>
      </w:rPr>
    </w:lvl>
    <w:lvl w:ilvl="8" w:tplc="04090005" w:tentative="1">
      <w:start w:val="1"/>
      <w:numFmt w:val="bullet"/>
      <w:lvlText w:val=""/>
      <w:lvlJc w:val="left"/>
      <w:pPr>
        <w:ind w:left="7568" w:hanging="360"/>
      </w:pPr>
      <w:rPr>
        <w:rFonts w:ascii="Wingdings" w:hAnsi="Wingdings" w:hint="default"/>
      </w:rPr>
    </w:lvl>
  </w:abstractNum>
  <w:abstractNum w:abstractNumId="9" w15:restartNumberingAfterBreak="0">
    <w:nsid w:val="2F422286"/>
    <w:multiLevelType w:val="hybridMultilevel"/>
    <w:tmpl w:val="F54C2376"/>
    <w:lvl w:ilvl="0" w:tplc="04090005">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60144"/>
    <w:multiLevelType w:val="hybridMultilevel"/>
    <w:tmpl w:val="FCE0AD9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49274E7"/>
    <w:multiLevelType w:val="hybridMultilevel"/>
    <w:tmpl w:val="4B00D4B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1465B"/>
    <w:multiLevelType w:val="hybridMultilevel"/>
    <w:tmpl w:val="B8C04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B6806"/>
    <w:multiLevelType w:val="hybridMultilevel"/>
    <w:tmpl w:val="8AB85722"/>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6243DE"/>
    <w:multiLevelType w:val="hybridMultilevel"/>
    <w:tmpl w:val="B3288A1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3C8038C0"/>
    <w:multiLevelType w:val="hybridMultilevel"/>
    <w:tmpl w:val="BFEC46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DFF1CDB"/>
    <w:multiLevelType w:val="hybridMultilevel"/>
    <w:tmpl w:val="13620B56"/>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35DAE"/>
    <w:multiLevelType w:val="hybridMultilevel"/>
    <w:tmpl w:val="6F34827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64BA5"/>
    <w:multiLevelType w:val="hybridMultilevel"/>
    <w:tmpl w:val="A0C4301A"/>
    <w:lvl w:ilvl="0" w:tplc="410601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F3A0D"/>
    <w:multiLevelType w:val="hybridMultilevel"/>
    <w:tmpl w:val="E05812C0"/>
    <w:lvl w:ilvl="0" w:tplc="08E80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0F26D2"/>
    <w:multiLevelType w:val="hybridMultilevel"/>
    <w:tmpl w:val="DF0EC694"/>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29F0E56"/>
    <w:multiLevelType w:val="hybridMultilevel"/>
    <w:tmpl w:val="643E1790"/>
    <w:lvl w:ilvl="0" w:tplc="04090007">
      <w:start w:val="1"/>
      <w:numFmt w:val="bullet"/>
      <w:lvlText w:val=""/>
      <w:lvlPicBulletId w:val="0"/>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43AC6CF6"/>
    <w:multiLevelType w:val="hybridMultilevel"/>
    <w:tmpl w:val="D9FEA068"/>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3C406D6"/>
    <w:multiLevelType w:val="hybridMultilevel"/>
    <w:tmpl w:val="D3F4D388"/>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487A2287"/>
    <w:multiLevelType w:val="hybridMultilevel"/>
    <w:tmpl w:val="BC10484A"/>
    <w:lvl w:ilvl="0" w:tplc="D654E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912C4D"/>
    <w:multiLevelType w:val="hybridMultilevel"/>
    <w:tmpl w:val="5EFC3FD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4E5302C9"/>
    <w:multiLevelType w:val="hybridMultilevel"/>
    <w:tmpl w:val="2F9AA9A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51433D59"/>
    <w:multiLevelType w:val="hybridMultilevel"/>
    <w:tmpl w:val="82740974"/>
    <w:lvl w:ilvl="0" w:tplc="04090007">
      <w:start w:val="1"/>
      <w:numFmt w:val="bullet"/>
      <w:lvlText w:val=""/>
      <w:lvlPicBulletId w:val="0"/>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28" w15:restartNumberingAfterBreak="0">
    <w:nsid w:val="51CA679F"/>
    <w:multiLevelType w:val="hybridMultilevel"/>
    <w:tmpl w:val="CC9CF9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2C935E5"/>
    <w:multiLevelType w:val="hybridMultilevel"/>
    <w:tmpl w:val="96AA92A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15:restartNumberingAfterBreak="0">
    <w:nsid w:val="53621DDB"/>
    <w:multiLevelType w:val="hybridMultilevel"/>
    <w:tmpl w:val="E05812C0"/>
    <w:lvl w:ilvl="0" w:tplc="08E80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5F6DC2"/>
    <w:multiLevelType w:val="hybridMultilevel"/>
    <w:tmpl w:val="7E96B134"/>
    <w:lvl w:ilvl="0" w:tplc="04090007">
      <w:start w:val="1"/>
      <w:numFmt w:val="bullet"/>
      <w:lvlText w:val=""/>
      <w:lvlPicBulletId w:val="0"/>
      <w:lvlJc w:val="left"/>
      <w:pPr>
        <w:ind w:left="1440" w:hanging="360"/>
      </w:pPr>
      <w:rPr>
        <w:rFonts w:ascii="Symbol" w:hAnsi="Symbol" w:hint="default"/>
      </w:rPr>
    </w:lvl>
    <w:lvl w:ilvl="1" w:tplc="0409000F">
      <w:start w:val="1"/>
      <w:numFmt w:val="decimal"/>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B202744"/>
    <w:multiLevelType w:val="hybridMultilevel"/>
    <w:tmpl w:val="F83844C4"/>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A165A3"/>
    <w:multiLevelType w:val="hybridMultilevel"/>
    <w:tmpl w:val="0E6CBD4E"/>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0D81A82"/>
    <w:multiLevelType w:val="hybridMultilevel"/>
    <w:tmpl w:val="56D0B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1B0D28"/>
    <w:multiLevelType w:val="hybridMultilevel"/>
    <w:tmpl w:val="EF64763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62C74022"/>
    <w:multiLevelType w:val="hybridMultilevel"/>
    <w:tmpl w:val="24FA095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B14E35"/>
    <w:multiLevelType w:val="hybridMultilevel"/>
    <w:tmpl w:val="3D0EB9D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64E02286"/>
    <w:multiLevelType w:val="hybridMultilevel"/>
    <w:tmpl w:val="D51E98DC"/>
    <w:lvl w:ilvl="0" w:tplc="04090015">
      <w:start w:val="1"/>
      <w:numFmt w:val="upperLetter"/>
      <w:lvlText w:val="%1."/>
      <w:lvlJc w:val="left"/>
      <w:pPr>
        <w:ind w:left="784" w:hanging="360"/>
      </w:pPr>
    </w:lvl>
    <w:lvl w:ilvl="1" w:tplc="04090019">
      <w:start w:val="1"/>
      <w:numFmt w:val="lowerLetter"/>
      <w:lvlText w:val="%2."/>
      <w:lvlJc w:val="left"/>
      <w:pPr>
        <w:ind w:left="1504" w:hanging="360"/>
      </w:pPr>
    </w:lvl>
    <w:lvl w:ilvl="2" w:tplc="A330D37E">
      <w:start w:val="1"/>
      <w:numFmt w:val="upperLetter"/>
      <w:lvlText w:val="%3-"/>
      <w:lvlJc w:val="left"/>
      <w:pPr>
        <w:ind w:left="2404" w:hanging="360"/>
      </w:pPr>
      <w:rPr>
        <w:rFonts w:hint="default"/>
      </w:r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39" w15:restartNumberingAfterBreak="0">
    <w:nsid w:val="65761A67"/>
    <w:multiLevelType w:val="hybridMultilevel"/>
    <w:tmpl w:val="3E581E4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6C4480F"/>
    <w:multiLevelType w:val="hybridMultilevel"/>
    <w:tmpl w:val="40FEAB40"/>
    <w:lvl w:ilvl="0" w:tplc="3946BB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943E8D"/>
    <w:multiLevelType w:val="hybridMultilevel"/>
    <w:tmpl w:val="A8463016"/>
    <w:lvl w:ilvl="0" w:tplc="04090007">
      <w:start w:val="1"/>
      <w:numFmt w:val="bullet"/>
      <w:lvlText w:val=""/>
      <w:lvlPicBulletId w:val="0"/>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71384355"/>
    <w:multiLevelType w:val="hybridMultilevel"/>
    <w:tmpl w:val="944CA01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15:restartNumberingAfterBreak="0">
    <w:nsid w:val="71F81918"/>
    <w:multiLevelType w:val="hybridMultilevel"/>
    <w:tmpl w:val="AC30233C"/>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112ABEA2">
      <w:start w:val="1"/>
      <w:numFmt w:val="upp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FD46B1"/>
    <w:multiLevelType w:val="hybridMultilevel"/>
    <w:tmpl w:val="2D14BE34"/>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2A2A98"/>
    <w:multiLevelType w:val="hybridMultilevel"/>
    <w:tmpl w:val="A6EE9F5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758A0802"/>
    <w:multiLevelType w:val="hybridMultilevel"/>
    <w:tmpl w:val="E7CABF7E"/>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AA263B8"/>
    <w:multiLevelType w:val="hybridMultilevel"/>
    <w:tmpl w:val="8EEC7864"/>
    <w:lvl w:ilvl="0" w:tplc="92CAF5E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1E6A67"/>
    <w:multiLevelType w:val="hybridMultilevel"/>
    <w:tmpl w:val="94B8C574"/>
    <w:lvl w:ilvl="0" w:tplc="92CAF5E0">
      <w:start w:val="3"/>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F664EF2"/>
    <w:multiLevelType w:val="hybridMultilevel"/>
    <w:tmpl w:val="4F9A340C"/>
    <w:lvl w:ilvl="0" w:tplc="04090007">
      <w:start w:val="1"/>
      <w:numFmt w:val="bullet"/>
      <w:lvlText w:val=""/>
      <w:lvlPicBulletId w:val="0"/>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num w:numId="1">
    <w:abstractNumId w:val="21"/>
  </w:num>
  <w:num w:numId="2">
    <w:abstractNumId w:val="44"/>
  </w:num>
  <w:num w:numId="3">
    <w:abstractNumId w:val="31"/>
  </w:num>
  <w:num w:numId="4">
    <w:abstractNumId w:val="27"/>
  </w:num>
  <w:num w:numId="5">
    <w:abstractNumId w:val="14"/>
  </w:num>
  <w:num w:numId="6">
    <w:abstractNumId w:val="46"/>
  </w:num>
  <w:num w:numId="7">
    <w:abstractNumId w:val="39"/>
  </w:num>
  <w:num w:numId="8">
    <w:abstractNumId w:val="8"/>
  </w:num>
  <w:num w:numId="9">
    <w:abstractNumId w:val="49"/>
  </w:num>
  <w:num w:numId="10">
    <w:abstractNumId w:val="3"/>
  </w:num>
  <w:num w:numId="11">
    <w:abstractNumId w:val="2"/>
  </w:num>
  <w:num w:numId="12">
    <w:abstractNumId w:val="25"/>
  </w:num>
  <w:num w:numId="13">
    <w:abstractNumId w:val="20"/>
  </w:num>
  <w:num w:numId="14">
    <w:abstractNumId w:val="0"/>
  </w:num>
  <w:num w:numId="15">
    <w:abstractNumId w:val="4"/>
  </w:num>
  <w:num w:numId="16">
    <w:abstractNumId w:val="33"/>
  </w:num>
  <w:num w:numId="17">
    <w:abstractNumId w:val="37"/>
  </w:num>
  <w:num w:numId="18">
    <w:abstractNumId w:val="41"/>
  </w:num>
  <w:num w:numId="19">
    <w:abstractNumId w:val="23"/>
  </w:num>
  <w:num w:numId="20">
    <w:abstractNumId w:val="29"/>
  </w:num>
  <w:num w:numId="21">
    <w:abstractNumId w:val="10"/>
  </w:num>
  <w:num w:numId="22">
    <w:abstractNumId w:val="15"/>
  </w:num>
  <w:num w:numId="23">
    <w:abstractNumId w:val="43"/>
  </w:num>
  <w:num w:numId="24">
    <w:abstractNumId w:val="32"/>
  </w:num>
  <w:num w:numId="25">
    <w:abstractNumId w:val="36"/>
  </w:num>
  <w:num w:numId="26">
    <w:abstractNumId w:val="38"/>
  </w:num>
  <w:num w:numId="27">
    <w:abstractNumId w:val="17"/>
  </w:num>
  <w:num w:numId="28">
    <w:abstractNumId w:val="28"/>
  </w:num>
  <w:num w:numId="29">
    <w:abstractNumId w:val="35"/>
  </w:num>
  <w:num w:numId="30">
    <w:abstractNumId w:val="26"/>
  </w:num>
  <w:num w:numId="31">
    <w:abstractNumId w:val="45"/>
  </w:num>
  <w:num w:numId="32">
    <w:abstractNumId w:val="42"/>
  </w:num>
  <w:num w:numId="33">
    <w:abstractNumId w:val="22"/>
  </w:num>
  <w:num w:numId="34">
    <w:abstractNumId w:val="13"/>
  </w:num>
  <w:num w:numId="35">
    <w:abstractNumId w:val="16"/>
  </w:num>
  <w:num w:numId="36">
    <w:abstractNumId w:val="11"/>
  </w:num>
  <w:num w:numId="37">
    <w:abstractNumId w:val="6"/>
  </w:num>
  <w:num w:numId="38">
    <w:abstractNumId w:val="9"/>
  </w:num>
  <w:num w:numId="39">
    <w:abstractNumId w:val="12"/>
  </w:num>
  <w:num w:numId="40">
    <w:abstractNumId w:val="34"/>
  </w:num>
  <w:num w:numId="41">
    <w:abstractNumId w:val="47"/>
  </w:num>
  <w:num w:numId="42">
    <w:abstractNumId w:val="18"/>
  </w:num>
  <w:num w:numId="43">
    <w:abstractNumId w:val="5"/>
  </w:num>
  <w:num w:numId="44">
    <w:abstractNumId w:val="48"/>
  </w:num>
  <w:num w:numId="45">
    <w:abstractNumId w:val="7"/>
  </w:num>
  <w:num w:numId="46">
    <w:abstractNumId w:val="24"/>
  </w:num>
  <w:num w:numId="47">
    <w:abstractNumId w:val="19"/>
  </w:num>
  <w:num w:numId="48">
    <w:abstractNumId w:val="30"/>
  </w:num>
  <w:num w:numId="49">
    <w:abstractNumId w:val="40"/>
  </w:num>
  <w:num w:numId="50">
    <w:abstractNumId w:val="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574E"/>
    <w:rsid w:val="0000372B"/>
    <w:rsid w:val="00005D0E"/>
    <w:rsid w:val="00015F17"/>
    <w:rsid w:val="000275DE"/>
    <w:rsid w:val="00045CAE"/>
    <w:rsid w:val="000547AD"/>
    <w:rsid w:val="00060B1C"/>
    <w:rsid w:val="00064C8E"/>
    <w:rsid w:val="00075A70"/>
    <w:rsid w:val="00090311"/>
    <w:rsid w:val="00096DD5"/>
    <w:rsid w:val="00097174"/>
    <w:rsid w:val="000A2A3A"/>
    <w:rsid w:val="000A4654"/>
    <w:rsid w:val="000A6477"/>
    <w:rsid w:val="000C22A2"/>
    <w:rsid w:val="000C3F1A"/>
    <w:rsid w:val="000E156A"/>
    <w:rsid w:val="000F129F"/>
    <w:rsid w:val="000F1422"/>
    <w:rsid w:val="000F3E3F"/>
    <w:rsid w:val="00100230"/>
    <w:rsid w:val="00102A1A"/>
    <w:rsid w:val="001033B9"/>
    <w:rsid w:val="00104205"/>
    <w:rsid w:val="0013574E"/>
    <w:rsid w:val="0014186A"/>
    <w:rsid w:val="00146A48"/>
    <w:rsid w:val="00161A52"/>
    <w:rsid w:val="001755D3"/>
    <w:rsid w:val="001775D3"/>
    <w:rsid w:val="00185CB3"/>
    <w:rsid w:val="0019675D"/>
    <w:rsid w:val="0019769E"/>
    <w:rsid w:val="001B1A02"/>
    <w:rsid w:val="001B2062"/>
    <w:rsid w:val="001B55CB"/>
    <w:rsid w:val="001C3540"/>
    <w:rsid w:val="001D6835"/>
    <w:rsid w:val="001E2F86"/>
    <w:rsid w:val="001F254C"/>
    <w:rsid w:val="00210049"/>
    <w:rsid w:val="00211DD7"/>
    <w:rsid w:val="00212B7D"/>
    <w:rsid w:val="00221E49"/>
    <w:rsid w:val="00223C92"/>
    <w:rsid w:val="00226FC5"/>
    <w:rsid w:val="002301A3"/>
    <w:rsid w:val="00231418"/>
    <w:rsid w:val="002335E7"/>
    <w:rsid w:val="002446CD"/>
    <w:rsid w:val="0024710F"/>
    <w:rsid w:val="00250899"/>
    <w:rsid w:val="00251043"/>
    <w:rsid w:val="002731FE"/>
    <w:rsid w:val="0027592B"/>
    <w:rsid w:val="00296568"/>
    <w:rsid w:val="002A10B2"/>
    <w:rsid w:val="002A380E"/>
    <w:rsid w:val="002B1D75"/>
    <w:rsid w:val="002C524C"/>
    <w:rsid w:val="002C6A90"/>
    <w:rsid w:val="002E1015"/>
    <w:rsid w:val="002E3995"/>
    <w:rsid w:val="002F284A"/>
    <w:rsid w:val="00301E11"/>
    <w:rsid w:val="00302C6C"/>
    <w:rsid w:val="003054FE"/>
    <w:rsid w:val="00305681"/>
    <w:rsid w:val="00317D0E"/>
    <w:rsid w:val="00325BA2"/>
    <w:rsid w:val="003361E6"/>
    <w:rsid w:val="00353061"/>
    <w:rsid w:val="00387FB4"/>
    <w:rsid w:val="00393D68"/>
    <w:rsid w:val="00396398"/>
    <w:rsid w:val="003A1562"/>
    <w:rsid w:val="003B20DB"/>
    <w:rsid w:val="003B75E8"/>
    <w:rsid w:val="003C16BD"/>
    <w:rsid w:val="003C654A"/>
    <w:rsid w:val="003E0CFE"/>
    <w:rsid w:val="003E5280"/>
    <w:rsid w:val="003F6FAF"/>
    <w:rsid w:val="00416EAF"/>
    <w:rsid w:val="00417B06"/>
    <w:rsid w:val="00421AB3"/>
    <w:rsid w:val="00431166"/>
    <w:rsid w:val="00433BAA"/>
    <w:rsid w:val="00433FD2"/>
    <w:rsid w:val="00440874"/>
    <w:rsid w:val="00445CBC"/>
    <w:rsid w:val="00455B0A"/>
    <w:rsid w:val="00456C53"/>
    <w:rsid w:val="004640DE"/>
    <w:rsid w:val="0046517D"/>
    <w:rsid w:val="004769BE"/>
    <w:rsid w:val="00477D7F"/>
    <w:rsid w:val="00482D34"/>
    <w:rsid w:val="004A4272"/>
    <w:rsid w:val="004A4D09"/>
    <w:rsid w:val="004A6FBE"/>
    <w:rsid w:val="004B062C"/>
    <w:rsid w:val="004B1178"/>
    <w:rsid w:val="004B4951"/>
    <w:rsid w:val="004B50F1"/>
    <w:rsid w:val="004B52F4"/>
    <w:rsid w:val="004B771B"/>
    <w:rsid w:val="004B7EA9"/>
    <w:rsid w:val="004D0C33"/>
    <w:rsid w:val="00502B06"/>
    <w:rsid w:val="005040C2"/>
    <w:rsid w:val="0050601B"/>
    <w:rsid w:val="00515E57"/>
    <w:rsid w:val="005275B1"/>
    <w:rsid w:val="00531B02"/>
    <w:rsid w:val="005340F3"/>
    <w:rsid w:val="00557B5A"/>
    <w:rsid w:val="005951CD"/>
    <w:rsid w:val="00597D02"/>
    <w:rsid w:val="005A38EA"/>
    <w:rsid w:val="005D732A"/>
    <w:rsid w:val="005E0202"/>
    <w:rsid w:val="005E6936"/>
    <w:rsid w:val="005E708E"/>
    <w:rsid w:val="005F1032"/>
    <w:rsid w:val="005F18CC"/>
    <w:rsid w:val="005F4307"/>
    <w:rsid w:val="006021DD"/>
    <w:rsid w:val="00604054"/>
    <w:rsid w:val="00611460"/>
    <w:rsid w:val="006465B0"/>
    <w:rsid w:val="00670597"/>
    <w:rsid w:val="00673E53"/>
    <w:rsid w:val="00675857"/>
    <w:rsid w:val="006762AD"/>
    <w:rsid w:val="006765F8"/>
    <w:rsid w:val="006946C9"/>
    <w:rsid w:val="006B7323"/>
    <w:rsid w:val="006C43B4"/>
    <w:rsid w:val="006D0D23"/>
    <w:rsid w:val="006D114A"/>
    <w:rsid w:val="006E219A"/>
    <w:rsid w:val="00701696"/>
    <w:rsid w:val="00703039"/>
    <w:rsid w:val="007125D4"/>
    <w:rsid w:val="0071542C"/>
    <w:rsid w:val="007256AB"/>
    <w:rsid w:val="0073147F"/>
    <w:rsid w:val="00732D46"/>
    <w:rsid w:val="00737561"/>
    <w:rsid w:val="00746E94"/>
    <w:rsid w:val="00754168"/>
    <w:rsid w:val="007569A7"/>
    <w:rsid w:val="00763DA7"/>
    <w:rsid w:val="00783EAE"/>
    <w:rsid w:val="00792715"/>
    <w:rsid w:val="00794CF9"/>
    <w:rsid w:val="007A0497"/>
    <w:rsid w:val="007B241E"/>
    <w:rsid w:val="007F2A29"/>
    <w:rsid w:val="007F51F3"/>
    <w:rsid w:val="007F6881"/>
    <w:rsid w:val="008104F2"/>
    <w:rsid w:val="00816474"/>
    <w:rsid w:val="00843262"/>
    <w:rsid w:val="008456F3"/>
    <w:rsid w:val="00847E1A"/>
    <w:rsid w:val="00882B9D"/>
    <w:rsid w:val="00890FE4"/>
    <w:rsid w:val="00894B25"/>
    <w:rsid w:val="008C792A"/>
    <w:rsid w:val="008D65AD"/>
    <w:rsid w:val="00903C11"/>
    <w:rsid w:val="00910CE7"/>
    <w:rsid w:val="00920461"/>
    <w:rsid w:val="00920B04"/>
    <w:rsid w:val="009310D5"/>
    <w:rsid w:val="00935A58"/>
    <w:rsid w:val="00961471"/>
    <w:rsid w:val="00962C77"/>
    <w:rsid w:val="00992D43"/>
    <w:rsid w:val="009A15E4"/>
    <w:rsid w:val="009B0B00"/>
    <w:rsid w:val="009B101E"/>
    <w:rsid w:val="009B3131"/>
    <w:rsid w:val="009E0187"/>
    <w:rsid w:val="009E59BA"/>
    <w:rsid w:val="009F5D49"/>
    <w:rsid w:val="00A16225"/>
    <w:rsid w:val="00A2079D"/>
    <w:rsid w:val="00A20C0C"/>
    <w:rsid w:val="00A26390"/>
    <w:rsid w:val="00A37342"/>
    <w:rsid w:val="00A423EA"/>
    <w:rsid w:val="00A536AA"/>
    <w:rsid w:val="00A550D8"/>
    <w:rsid w:val="00A61261"/>
    <w:rsid w:val="00A819B0"/>
    <w:rsid w:val="00A84872"/>
    <w:rsid w:val="00A94712"/>
    <w:rsid w:val="00AA0505"/>
    <w:rsid w:val="00AB3002"/>
    <w:rsid w:val="00AB4578"/>
    <w:rsid w:val="00AB49C0"/>
    <w:rsid w:val="00AC189C"/>
    <w:rsid w:val="00AC4D11"/>
    <w:rsid w:val="00AC5000"/>
    <w:rsid w:val="00AC7771"/>
    <w:rsid w:val="00AD0EDE"/>
    <w:rsid w:val="00AD248E"/>
    <w:rsid w:val="00AE41B1"/>
    <w:rsid w:val="00AE5391"/>
    <w:rsid w:val="00AF44D5"/>
    <w:rsid w:val="00AF7576"/>
    <w:rsid w:val="00B0295F"/>
    <w:rsid w:val="00B118B7"/>
    <w:rsid w:val="00B124C5"/>
    <w:rsid w:val="00B20BF2"/>
    <w:rsid w:val="00B427DF"/>
    <w:rsid w:val="00B42D1C"/>
    <w:rsid w:val="00B50FFB"/>
    <w:rsid w:val="00B63905"/>
    <w:rsid w:val="00B63DEA"/>
    <w:rsid w:val="00B85513"/>
    <w:rsid w:val="00B85816"/>
    <w:rsid w:val="00B87219"/>
    <w:rsid w:val="00BA4E24"/>
    <w:rsid w:val="00BA69C4"/>
    <w:rsid w:val="00BB24DF"/>
    <w:rsid w:val="00BC4F8B"/>
    <w:rsid w:val="00BE0C9A"/>
    <w:rsid w:val="00BE4172"/>
    <w:rsid w:val="00BE4C76"/>
    <w:rsid w:val="00BF3968"/>
    <w:rsid w:val="00BF5822"/>
    <w:rsid w:val="00BF78B2"/>
    <w:rsid w:val="00C034CA"/>
    <w:rsid w:val="00C15309"/>
    <w:rsid w:val="00C444D6"/>
    <w:rsid w:val="00C51EEC"/>
    <w:rsid w:val="00C6462E"/>
    <w:rsid w:val="00C65660"/>
    <w:rsid w:val="00C7171B"/>
    <w:rsid w:val="00C772F3"/>
    <w:rsid w:val="00C86F1B"/>
    <w:rsid w:val="00C90D2B"/>
    <w:rsid w:val="00C956B1"/>
    <w:rsid w:val="00C95DA3"/>
    <w:rsid w:val="00CA2DB0"/>
    <w:rsid w:val="00CB5F4E"/>
    <w:rsid w:val="00CD2115"/>
    <w:rsid w:val="00CD4492"/>
    <w:rsid w:val="00CD4F6F"/>
    <w:rsid w:val="00CE0599"/>
    <w:rsid w:val="00CE4B50"/>
    <w:rsid w:val="00D2747B"/>
    <w:rsid w:val="00D27A75"/>
    <w:rsid w:val="00D30FF1"/>
    <w:rsid w:val="00D74418"/>
    <w:rsid w:val="00D77E25"/>
    <w:rsid w:val="00D92827"/>
    <w:rsid w:val="00DB67B2"/>
    <w:rsid w:val="00DC09CE"/>
    <w:rsid w:val="00DC1C7D"/>
    <w:rsid w:val="00DE534D"/>
    <w:rsid w:val="00DF1B6E"/>
    <w:rsid w:val="00E224E8"/>
    <w:rsid w:val="00E2554B"/>
    <w:rsid w:val="00E26586"/>
    <w:rsid w:val="00E27048"/>
    <w:rsid w:val="00E35AFA"/>
    <w:rsid w:val="00E50B7F"/>
    <w:rsid w:val="00E50CD6"/>
    <w:rsid w:val="00E56A6F"/>
    <w:rsid w:val="00E63E92"/>
    <w:rsid w:val="00E854A5"/>
    <w:rsid w:val="00E95B19"/>
    <w:rsid w:val="00EA4F3A"/>
    <w:rsid w:val="00EA5E89"/>
    <w:rsid w:val="00EB60ED"/>
    <w:rsid w:val="00ED323C"/>
    <w:rsid w:val="00EE0076"/>
    <w:rsid w:val="00EE3383"/>
    <w:rsid w:val="00EE68E9"/>
    <w:rsid w:val="00EF3E35"/>
    <w:rsid w:val="00EF625D"/>
    <w:rsid w:val="00F01932"/>
    <w:rsid w:val="00F07A83"/>
    <w:rsid w:val="00F12A88"/>
    <w:rsid w:val="00F137D5"/>
    <w:rsid w:val="00F224B0"/>
    <w:rsid w:val="00F25BFD"/>
    <w:rsid w:val="00F26F19"/>
    <w:rsid w:val="00F27CB4"/>
    <w:rsid w:val="00F54A28"/>
    <w:rsid w:val="00F5568F"/>
    <w:rsid w:val="00F55B47"/>
    <w:rsid w:val="00F6791F"/>
    <w:rsid w:val="00F71BD0"/>
    <w:rsid w:val="00F7385D"/>
    <w:rsid w:val="00FA60C7"/>
    <w:rsid w:val="00FB588E"/>
    <w:rsid w:val="00FC08C3"/>
    <w:rsid w:val="00FC3B7E"/>
    <w:rsid w:val="00FC519D"/>
    <w:rsid w:val="00FC577F"/>
    <w:rsid w:val="00FD46EE"/>
    <w:rsid w:val="00FD5FA6"/>
    <w:rsid w:val="00FD63F7"/>
    <w:rsid w:val="00FE232D"/>
    <w:rsid w:val="00FE2B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0050FD-06FD-44C9-A040-817E2E0F8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5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574E"/>
    <w:pPr>
      <w:spacing w:after="0" w:line="240" w:lineRule="auto"/>
    </w:pPr>
  </w:style>
  <w:style w:type="paragraph" w:styleId="ListParagraph">
    <w:name w:val="List Paragraph"/>
    <w:basedOn w:val="Normal"/>
    <w:uiPriority w:val="34"/>
    <w:qFormat/>
    <w:rsid w:val="00AB49C0"/>
    <w:pPr>
      <w:ind w:left="720"/>
      <w:contextualSpacing/>
    </w:pPr>
  </w:style>
  <w:style w:type="character" w:customStyle="1" w:styleId="apple-converted-space">
    <w:name w:val="apple-converted-space"/>
    <w:basedOn w:val="DefaultParagraphFont"/>
    <w:rsid w:val="005E708E"/>
  </w:style>
  <w:style w:type="paragraph" w:styleId="BalloonText">
    <w:name w:val="Balloon Text"/>
    <w:basedOn w:val="Normal"/>
    <w:link w:val="BalloonTextChar"/>
    <w:uiPriority w:val="99"/>
    <w:semiHidden/>
    <w:unhideWhenUsed/>
    <w:rsid w:val="005E70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708E"/>
    <w:rPr>
      <w:rFonts w:ascii="Tahoma" w:hAnsi="Tahoma" w:cs="Tahoma"/>
      <w:sz w:val="16"/>
      <w:szCs w:val="16"/>
    </w:rPr>
  </w:style>
  <w:style w:type="paragraph" w:styleId="Header">
    <w:name w:val="header"/>
    <w:basedOn w:val="Normal"/>
    <w:link w:val="HeaderChar"/>
    <w:uiPriority w:val="99"/>
    <w:unhideWhenUsed/>
    <w:rsid w:val="00A94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712"/>
  </w:style>
  <w:style w:type="paragraph" w:styleId="Footer">
    <w:name w:val="footer"/>
    <w:basedOn w:val="Normal"/>
    <w:link w:val="FooterChar"/>
    <w:uiPriority w:val="99"/>
    <w:unhideWhenUsed/>
    <w:rsid w:val="00A94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712"/>
  </w:style>
  <w:style w:type="table" w:styleId="TableGrid">
    <w:name w:val="Table Grid"/>
    <w:basedOn w:val="TableNormal"/>
    <w:uiPriority w:val="59"/>
    <w:rsid w:val="0017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0E7C1-5684-440B-A510-1756AE46E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1</Pages>
  <Words>2170</Words>
  <Characters>12374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Antoine Ghorayeb</dc:creator>
  <cp:lastModifiedBy>ed</cp:lastModifiedBy>
  <cp:revision>48</cp:revision>
  <cp:lastPrinted>2016-03-19T06:47:00Z</cp:lastPrinted>
  <dcterms:created xsi:type="dcterms:W3CDTF">2012-10-30T16:06:00Z</dcterms:created>
  <dcterms:modified xsi:type="dcterms:W3CDTF">2019-08-20T06:43:00Z</dcterms:modified>
</cp:coreProperties>
</file>